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4" w:rsidRPr="009546A0" w:rsidRDefault="008E2720" w:rsidP="009546A0">
      <w:pPr>
        <w:pStyle w:val="a4"/>
        <w:tabs>
          <w:tab w:val="left" w:pos="2268"/>
        </w:tabs>
        <w:rPr>
          <w:sz w:val="24"/>
          <w:szCs w:val="24"/>
        </w:rPr>
      </w:pPr>
      <w:r w:rsidRPr="008E2720">
        <w:rPr>
          <w:sz w:val="24"/>
          <w:szCs w:val="24"/>
        </w:rPr>
        <w:fldChar w:fldCharType="begin"/>
      </w:r>
      <w:r w:rsidR="00F60844" w:rsidRPr="009546A0">
        <w:rPr>
          <w:sz w:val="24"/>
          <w:szCs w:val="24"/>
        </w:rPr>
        <w:instrText xml:space="preserve"> HYPERLINK "http://www.kon-ferenc.ru/konferenc36_05_10.html" </w:instrText>
      </w:r>
      <w:r w:rsidRPr="008E2720">
        <w:rPr>
          <w:sz w:val="24"/>
          <w:szCs w:val="24"/>
        </w:rPr>
        <w:fldChar w:fldCharType="separate"/>
      </w:r>
      <w:r w:rsidR="00F60844" w:rsidRPr="009546A0">
        <w:rPr>
          <w:rStyle w:val="a3"/>
          <w:color w:val="auto"/>
          <w:sz w:val="24"/>
          <w:szCs w:val="24"/>
          <w:u w:val="none"/>
        </w:rPr>
        <w:t xml:space="preserve"> </w:t>
      </w:r>
      <w:r w:rsidR="00F60844" w:rsidRPr="009546A0">
        <w:rPr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9546A0" w:rsidRDefault="00F60844" w:rsidP="009546A0">
      <w:pPr>
        <w:pStyle w:val="a4"/>
        <w:tabs>
          <w:tab w:val="left" w:pos="2268"/>
        </w:tabs>
        <w:rPr>
          <w:b w:val="0"/>
          <w:sz w:val="24"/>
          <w:szCs w:val="24"/>
        </w:rPr>
      </w:pPr>
      <w:r w:rsidRPr="009546A0">
        <w:rPr>
          <w:b w:val="0"/>
          <w:sz w:val="24"/>
          <w:szCs w:val="24"/>
        </w:rPr>
        <w:t xml:space="preserve">Областное государственное образовательное автономное учреждение </w:t>
      </w:r>
      <w:r w:rsidR="009546A0">
        <w:rPr>
          <w:b w:val="0"/>
          <w:sz w:val="24"/>
          <w:szCs w:val="24"/>
        </w:rPr>
        <w:br/>
      </w:r>
      <w:r w:rsidRPr="009546A0">
        <w:rPr>
          <w:b w:val="0"/>
          <w:sz w:val="24"/>
          <w:szCs w:val="24"/>
        </w:rPr>
        <w:t>дополнительного профессионального образования</w:t>
      </w:r>
    </w:p>
    <w:p w:rsidR="00F60844" w:rsidRPr="009546A0" w:rsidRDefault="00F60844" w:rsidP="009546A0">
      <w:pPr>
        <w:pStyle w:val="a4"/>
        <w:tabs>
          <w:tab w:val="left" w:pos="2268"/>
        </w:tabs>
        <w:rPr>
          <w:sz w:val="24"/>
          <w:szCs w:val="24"/>
        </w:rPr>
      </w:pPr>
      <w:r w:rsidRPr="009546A0">
        <w:rPr>
          <w:b w:val="0"/>
          <w:sz w:val="24"/>
          <w:szCs w:val="24"/>
        </w:rPr>
        <w:t xml:space="preserve"> </w:t>
      </w:r>
      <w:r w:rsidRPr="009546A0">
        <w:rPr>
          <w:sz w:val="24"/>
          <w:szCs w:val="24"/>
        </w:rPr>
        <w:t xml:space="preserve">«Томский областной  инновационный учебно-методический центр </w:t>
      </w:r>
      <w:r w:rsidR="009546A0">
        <w:rPr>
          <w:sz w:val="24"/>
          <w:szCs w:val="24"/>
        </w:rPr>
        <w:br/>
      </w:r>
      <w:r w:rsidRPr="009546A0">
        <w:rPr>
          <w:sz w:val="24"/>
          <w:szCs w:val="24"/>
        </w:rPr>
        <w:t>культуры и искусства»</w:t>
      </w:r>
    </w:p>
    <w:p w:rsidR="00F60844" w:rsidRPr="009546A0" w:rsidRDefault="00F60844" w:rsidP="009546A0">
      <w:pPr>
        <w:pStyle w:val="a4"/>
        <w:tabs>
          <w:tab w:val="left" w:pos="2268"/>
        </w:tabs>
        <w:rPr>
          <w:sz w:val="24"/>
          <w:szCs w:val="24"/>
        </w:rPr>
      </w:pPr>
      <w:r w:rsidRPr="009546A0">
        <w:rPr>
          <w:sz w:val="24"/>
          <w:szCs w:val="24"/>
        </w:rPr>
        <w:t xml:space="preserve"> (ОГОАУ ДПО ТОИУМЦКИ)</w:t>
      </w:r>
    </w:p>
    <w:p w:rsidR="00F60844" w:rsidRPr="00A022AE" w:rsidRDefault="00F60844" w:rsidP="009546A0">
      <w:pPr>
        <w:pStyle w:val="a4"/>
        <w:tabs>
          <w:tab w:val="left" w:pos="2268"/>
        </w:tabs>
        <w:rPr>
          <w:sz w:val="22"/>
          <w:szCs w:val="22"/>
        </w:rPr>
      </w:pPr>
    </w:p>
    <w:p w:rsidR="00F341D3" w:rsidRPr="009546A0" w:rsidRDefault="008E2720" w:rsidP="009546A0">
      <w:pPr>
        <w:jc w:val="center"/>
        <w:rPr>
          <w:b/>
          <w:i/>
        </w:rPr>
      </w:pPr>
      <w:r w:rsidRPr="009546A0">
        <w:fldChar w:fldCharType="end"/>
      </w:r>
      <w:r w:rsidR="00F341D3" w:rsidRPr="009546A0">
        <w:rPr>
          <w:b/>
          <w:i/>
        </w:rPr>
        <w:t>ИНФОРМАЦИОННОЕ ПИСЬМО</w:t>
      </w:r>
    </w:p>
    <w:p w:rsidR="00F60844" w:rsidRPr="00A022AE" w:rsidRDefault="00F60844" w:rsidP="009546A0">
      <w:pPr>
        <w:jc w:val="center"/>
        <w:rPr>
          <w:sz w:val="22"/>
          <w:szCs w:val="22"/>
        </w:rPr>
      </w:pPr>
    </w:p>
    <w:p w:rsidR="00F60844" w:rsidRPr="009546A0" w:rsidRDefault="00F60844" w:rsidP="009546A0">
      <w:pPr>
        <w:ind w:left="-284" w:right="-143"/>
        <w:jc w:val="center"/>
        <w:rPr>
          <w:b/>
        </w:rPr>
      </w:pPr>
      <w:r w:rsidRPr="009546A0">
        <w:rPr>
          <w:b/>
        </w:rPr>
        <w:t>Уважаемые коллеги!</w:t>
      </w:r>
    </w:p>
    <w:p w:rsidR="00F60844" w:rsidRPr="00A022AE" w:rsidRDefault="00F60844" w:rsidP="009546A0">
      <w:pPr>
        <w:ind w:left="-284" w:right="-143"/>
        <w:jc w:val="center"/>
        <w:rPr>
          <w:b/>
          <w:sz w:val="22"/>
          <w:szCs w:val="22"/>
        </w:rPr>
      </w:pPr>
    </w:p>
    <w:p w:rsidR="005C10E1" w:rsidRDefault="006E4686" w:rsidP="009546A0">
      <w:pPr>
        <w:pStyle w:val="a6"/>
        <w:spacing w:before="0" w:beforeAutospacing="0" w:after="0" w:afterAutospacing="0"/>
        <w:ind w:firstLine="539"/>
        <w:jc w:val="both"/>
        <w:rPr>
          <w:b/>
          <w:color w:val="000000"/>
        </w:rPr>
      </w:pPr>
      <w:r w:rsidRPr="009546A0">
        <w:t xml:space="preserve">Приглашаем </w:t>
      </w:r>
      <w:r w:rsidR="009546A0" w:rsidRPr="009546A0">
        <w:t>В</w:t>
      </w:r>
      <w:r w:rsidRPr="009546A0">
        <w:t xml:space="preserve">ас принять участие в работе </w:t>
      </w:r>
      <w:r w:rsidR="005C10E1" w:rsidRPr="005C10E1">
        <w:rPr>
          <w:color w:val="000000"/>
          <w:lang w:val="en-US"/>
        </w:rPr>
        <w:t>II</w:t>
      </w:r>
      <w:r w:rsidR="005C10E1" w:rsidRPr="005C10E1">
        <w:rPr>
          <w:color w:val="000000"/>
        </w:rPr>
        <w:t xml:space="preserve"> Всероссийской (заочной) научно-методической конференции</w:t>
      </w:r>
      <w:r w:rsidR="005C10E1" w:rsidRPr="005C10E1">
        <w:rPr>
          <w:b/>
          <w:color w:val="000000"/>
        </w:rPr>
        <w:t xml:space="preserve"> </w:t>
      </w:r>
      <w:r w:rsidR="005C10E1" w:rsidRPr="007E46BD">
        <w:rPr>
          <w:b/>
          <w:color w:val="000000"/>
        </w:rPr>
        <w:t>«</w:t>
      </w:r>
      <w:r w:rsidR="005C10E1" w:rsidRPr="007E46BD">
        <w:rPr>
          <w:b/>
          <w:bCs/>
        </w:rPr>
        <w:t>Использование современных информационно-коммуникативных технологий в художественном образовании</w:t>
      </w:r>
      <w:r w:rsidR="005C10E1" w:rsidRPr="007E46BD">
        <w:rPr>
          <w:b/>
          <w:color w:val="000000"/>
        </w:rPr>
        <w:t>»</w:t>
      </w:r>
      <w:r w:rsidR="005C10E1" w:rsidRPr="005C10E1">
        <w:rPr>
          <w:color w:val="000000"/>
        </w:rPr>
        <w:t>.</w:t>
      </w:r>
      <w:r w:rsidR="005C10E1">
        <w:rPr>
          <w:b/>
          <w:color w:val="000000"/>
        </w:rPr>
        <w:t xml:space="preserve"> </w:t>
      </w:r>
    </w:p>
    <w:p w:rsidR="00E439DD" w:rsidRDefault="006E4686" w:rsidP="00E439DD">
      <w:pPr>
        <w:pStyle w:val="a6"/>
        <w:spacing w:before="0" w:beforeAutospacing="0" w:after="0" w:afterAutospacing="0"/>
        <w:ind w:firstLine="539"/>
        <w:jc w:val="both"/>
        <w:rPr>
          <w:rStyle w:val="apple-converted-space"/>
          <w:bCs/>
          <w:iCs/>
        </w:rPr>
      </w:pPr>
      <w:r w:rsidRPr="009546A0">
        <w:rPr>
          <w:b/>
        </w:rPr>
        <w:t>Цель</w:t>
      </w:r>
      <w:r w:rsidR="00F341D3" w:rsidRPr="009546A0">
        <w:rPr>
          <w:b/>
        </w:rPr>
        <w:t xml:space="preserve"> проведения конференции:</w:t>
      </w:r>
      <w:r w:rsidR="00D36339" w:rsidRPr="009546A0">
        <w:rPr>
          <w:bCs/>
          <w:iCs/>
        </w:rPr>
        <w:t xml:space="preserve"> </w:t>
      </w:r>
      <w:r w:rsidR="00E439DD">
        <w:rPr>
          <w:bCs/>
          <w:iCs/>
        </w:rPr>
        <w:t xml:space="preserve">выявление и </w:t>
      </w:r>
      <w:r w:rsidR="007C493C">
        <w:rPr>
          <w:bCs/>
          <w:iCs/>
        </w:rPr>
        <w:t>распространение</w:t>
      </w:r>
      <w:r w:rsidR="00E439DD">
        <w:rPr>
          <w:bCs/>
          <w:iCs/>
        </w:rPr>
        <w:t xml:space="preserve"> накопленного опыта использования</w:t>
      </w:r>
      <w:r w:rsidR="00E439DD">
        <w:t xml:space="preserve"> современных информационно-коммуникативных технологий в художественном образовании; создание условий для повышения профессионального уровня и развития новых </w:t>
      </w:r>
      <w:proofErr w:type="gramStart"/>
      <w:r w:rsidR="00E439DD">
        <w:t xml:space="preserve">компетенций специалистов образовательных учреждений </w:t>
      </w:r>
      <w:r w:rsidR="00E439DD" w:rsidRPr="009546A0">
        <w:rPr>
          <w:rStyle w:val="apple-converted-space"/>
          <w:bCs/>
          <w:iCs/>
        </w:rPr>
        <w:t>сферы культуры Российской Федерации</w:t>
      </w:r>
      <w:proofErr w:type="gramEnd"/>
      <w:r w:rsidR="00E439DD" w:rsidRPr="009546A0">
        <w:rPr>
          <w:rStyle w:val="apple-converted-space"/>
          <w:bCs/>
          <w:iCs/>
        </w:rPr>
        <w:t>.</w:t>
      </w:r>
    </w:p>
    <w:p w:rsidR="009504D0" w:rsidRDefault="009504D0" w:rsidP="009504D0">
      <w:pPr>
        <w:ind w:firstLine="567"/>
        <w:jc w:val="both"/>
      </w:pPr>
      <w:r w:rsidRPr="009546A0">
        <w:rPr>
          <w:b/>
        </w:rPr>
        <w:t>К участию в конференции приглашаются</w:t>
      </w:r>
      <w:r>
        <w:rPr>
          <w:b/>
        </w:rPr>
        <w:t xml:space="preserve">: </w:t>
      </w:r>
      <w:r w:rsidRPr="009546A0">
        <w:t>руководители, преподаватели, методисты детских школ искусств, детских музыкальных школ, детских художественных школ</w:t>
      </w:r>
      <w:r>
        <w:t xml:space="preserve">, </w:t>
      </w:r>
      <w:r w:rsidRPr="009504D0">
        <w:t>учреждени</w:t>
      </w:r>
      <w:r>
        <w:t>й</w:t>
      </w:r>
      <w:r w:rsidRPr="009504D0">
        <w:t xml:space="preserve"> среднего профессионального</w:t>
      </w:r>
      <w:r w:rsidR="00472F0B">
        <w:t xml:space="preserve"> </w:t>
      </w:r>
      <w:r w:rsidRPr="009504D0">
        <w:t>образования</w:t>
      </w:r>
      <w:r>
        <w:t xml:space="preserve"> в сфере культуры и искусства. </w:t>
      </w:r>
    </w:p>
    <w:p w:rsidR="00AB29EE" w:rsidRPr="009546A0" w:rsidRDefault="00AB29EE" w:rsidP="00AB29EE">
      <w:pPr>
        <w:pStyle w:val="a6"/>
        <w:spacing w:before="0" w:beforeAutospacing="0" w:after="0" w:afterAutospacing="0"/>
        <w:ind w:firstLine="539"/>
        <w:jc w:val="both"/>
      </w:pPr>
      <w:r w:rsidRPr="002617FA">
        <w:t xml:space="preserve">Конференция проводится в </w:t>
      </w:r>
      <w:r w:rsidRPr="002617FA">
        <w:rPr>
          <w:b/>
        </w:rPr>
        <w:t>заочном формате</w:t>
      </w:r>
      <w:r w:rsidRPr="002617FA">
        <w:t xml:space="preserve">. Форма участия – </w:t>
      </w:r>
      <w:r w:rsidRPr="002617FA">
        <w:rPr>
          <w:b/>
        </w:rPr>
        <w:t>публикация</w:t>
      </w:r>
      <w:r w:rsidRPr="002617FA">
        <w:t xml:space="preserve"> в итоговом сборнике конференции.</w:t>
      </w:r>
      <w:r w:rsidRPr="002617FA">
        <w:rPr>
          <w:b/>
        </w:rPr>
        <w:t xml:space="preserve"> </w:t>
      </w:r>
      <w:r w:rsidRPr="002617FA">
        <w:t xml:space="preserve">Материалы принимаются </w:t>
      </w:r>
      <w:r w:rsidRPr="009546A0">
        <w:rPr>
          <w:b/>
        </w:rPr>
        <w:t>до 3</w:t>
      </w:r>
      <w:r>
        <w:rPr>
          <w:b/>
        </w:rPr>
        <w:t>1</w:t>
      </w:r>
      <w:r w:rsidRPr="009546A0">
        <w:rPr>
          <w:b/>
        </w:rPr>
        <w:t xml:space="preserve"> </w:t>
      </w:r>
      <w:r>
        <w:rPr>
          <w:b/>
        </w:rPr>
        <w:t>мая</w:t>
      </w:r>
      <w:r w:rsidRPr="009546A0">
        <w:rPr>
          <w:b/>
        </w:rPr>
        <w:t xml:space="preserve"> 2019 года</w:t>
      </w:r>
      <w:r>
        <w:t>.</w:t>
      </w:r>
    </w:p>
    <w:p w:rsidR="00DB5D09" w:rsidRDefault="00DB5D09" w:rsidP="009504D0">
      <w:pPr>
        <w:ind w:firstLine="567"/>
        <w:jc w:val="both"/>
      </w:pPr>
    </w:p>
    <w:p w:rsidR="00AB29EE" w:rsidRDefault="00AB29EE" w:rsidP="003628E2">
      <w:pPr>
        <w:ind w:firstLine="539"/>
        <w:jc w:val="both"/>
        <w:outlineLvl w:val="0"/>
        <w:rPr>
          <w:b/>
          <w:color w:val="000000"/>
        </w:rPr>
      </w:pPr>
      <w:r w:rsidRPr="00897C6D">
        <w:rPr>
          <w:b/>
          <w:color w:val="000000"/>
        </w:rPr>
        <w:t>Основные вопросы для обсуждения на конференции:</w:t>
      </w:r>
    </w:p>
    <w:p w:rsidR="00AB29EE" w:rsidRDefault="00AB29EE" w:rsidP="00AB29EE">
      <w:pPr>
        <w:jc w:val="both"/>
        <w:rPr>
          <w:i/>
          <w:color w:val="000000"/>
        </w:rPr>
      </w:pPr>
      <w:r w:rsidRPr="00456B42">
        <w:rPr>
          <w:i/>
          <w:color w:val="000000"/>
        </w:rPr>
        <w:t>1.</w:t>
      </w:r>
      <w:r w:rsidRPr="008D3C7B">
        <w:rPr>
          <w:i/>
          <w:color w:val="000000"/>
        </w:rPr>
        <w:t xml:space="preserve"> </w:t>
      </w:r>
      <w:r>
        <w:rPr>
          <w:i/>
          <w:color w:val="000000"/>
        </w:rPr>
        <w:t>Практическое использование  информационно - коммуникативных технологий как условие повышения качества образовательного процесса в учреждениях художественного образования.</w:t>
      </w:r>
    </w:p>
    <w:p w:rsidR="00AB29EE" w:rsidRDefault="00AB29EE" w:rsidP="00AB29EE">
      <w:pPr>
        <w:jc w:val="both"/>
        <w:rPr>
          <w:i/>
          <w:color w:val="000000"/>
        </w:rPr>
      </w:pPr>
      <w:r>
        <w:rPr>
          <w:i/>
          <w:color w:val="000000"/>
        </w:rPr>
        <w:t>2</w:t>
      </w:r>
      <w:r w:rsidRPr="008D3C7B">
        <w:rPr>
          <w:i/>
          <w:color w:val="000000"/>
        </w:rPr>
        <w:t>.</w:t>
      </w:r>
      <w:r>
        <w:rPr>
          <w:i/>
          <w:color w:val="000000"/>
        </w:rPr>
        <w:t>Специфика и модели</w:t>
      </w:r>
      <w:r w:rsidRPr="001C3F7A">
        <w:rPr>
          <w:i/>
          <w:color w:val="000000"/>
        </w:rPr>
        <w:t xml:space="preserve"> </w:t>
      </w:r>
      <w:r>
        <w:rPr>
          <w:i/>
          <w:color w:val="000000"/>
        </w:rPr>
        <w:t xml:space="preserve"> внедрения  информационно - коммуникативных технологий в образовательный процесс начальной и средней ступени художественного образования.</w:t>
      </w:r>
    </w:p>
    <w:p w:rsidR="00AB29EE" w:rsidRDefault="00AB29EE" w:rsidP="00AB29EE">
      <w:pPr>
        <w:jc w:val="both"/>
        <w:rPr>
          <w:i/>
          <w:color w:val="000000"/>
        </w:rPr>
      </w:pPr>
      <w:r>
        <w:rPr>
          <w:i/>
          <w:color w:val="000000"/>
        </w:rPr>
        <w:t>3.Методическое обеспечение использования информационно – коммуникативных технологий для стимулирования познавательной и творческой деятельности обучающихся детских школ искусств и других образовательных учреждений культуры и искусства.</w:t>
      </w:r>
    </w:p>
    <w:p w:rsidR="00AB29EE" w:rsidRDefault="00AB29EE" w:rsidP="00AB29EE">
      <w:pPr>
        <w:jc w:val="both"/>
        <w:rPr>
          <w:i/>
          <w:color w:val="000000"/>
        </w:rPr>
      </w:pPr>
      <w:r>
        <w:rPr>
          <w:i/>
          <w:color w:val="000000"/>
        </w:rPr>
        <w:t>4. Интернет – технологии в профессиональной деятельности преподавателя в художественном образовании.</w:t>
      </w:r>
    </w:p>
    <w:p w:rsidR="00AB29EE" w:rsidRDefault="00AB29EE" w:rsidP="00AB29EE">
      <w:pPr>
        <w:jc w:val="both"/>
        <w:rPr>
          <w:i/>
          <w:color w:val="000000"/>
        </w:rPr>
      </w:pPr>
      <w:r>
        <w:rPr>
          <w:i/>
          <w:color w:val="000000"/>
        </w:rPr>
        <w:t>5.Опыт участия детей и молодежи, одаренных в области искусств, в дистанционных конкурсах и проектах.</w:t>
      </w:r>
    </w:p>
    <w:p w:rsidR="00AB29EE" w:rsidRDefault="00AB29EE" w:rsidP="00AB29EE">
      <w:pPr>
        <w:jc w:val="both"/>
        <w:rPr>
          <w:i/>
          <w:color w:val="000000"/>
        </w:rPr>
      </w:pPr>
      <w:r>
        <w:rPr>
          <w:i/>
          <w:color w:val="000000"/>
        </w:rPr>
        <w:t>6.Интеграция образовательных областей через применение информационно-коммуникативных технологий в художественном образовании.</w:t>
      </w:r>
    </w:p>
    <w:p w:rsidR="00AB29EE" w:rsidRDefault="00AB29EE" w:rsidP="00AB29EE">
      <w:pPr>
        <w:jc w:val="both"/>
        <w:rPr>
          <w:i/>
          <w:color w:val="000000"/>
        </w:rPr>
      </w:pPr>
      <w:r>
        <w:rPr>
          <w:i/>
          <w:color w:val="000000"/>
        </w:rPr>
        <w:t>7.Электронные образовательные ресурсы. Опыт использования в сфере художественного образования.</w:t>
      </w:r>
    </w:p>
    <w:p w:rsidR="00AB29EE" w:rsidRDefault="00AB29EE" w:rsidP="00AB29EE">
      <w:pPr>
        <w:jc w:val="both"/>
        <w:rPr>
          <w:i/>
          <w:color w:val="000000"/>
        </w:rPr>
      </w:pPr>
      <w:r>
        <w:rPr>
          <w:i/>
          <w:color w:val="000000"/>
        </w:rPr>
        <w:t>8. Вовлечение детей с ограниченными возможностями здоровья в систему художественного образования через интерактивные и дистанционные технологии.</w:t>
      </w:r>
    </w:p>
    <w:p w:rsidR="00AB29EE" w:rsidRDefault="00AB29EE" w:rsidP="00AB29EE">
      <w:pPr>
        <w:jc w:val="both"/>
        <w:rPr>
          <w:i/>
          <w:color w:val="000000"/>
        </w:rPr>
      </w:pPr>
      <w:r>
        <w:rPr>
          <w:i/>
          <w:color w:val="000000"/>
        </w:rPr>
        <w:t>9.Использование информационно – коммуникативных технологий  в дошкольных образовательных учреждениях.</w:t>
      </w:r>
    </w:p>
    <w:p w:rsidR="00AB29EE" w:rsidRPr="003628E2" w:rsidRDefault="00AB29EE" w:rsidP="00AB29EE">
      <w:pPr>
        <w:jc w:val="both"/>
        <w:outlineLvl w:val="0"/>
        <w:rPr>
          <w:i/>
          <w:color w:val="000000"/>
        </w:rPr>
      </w:pPr>
      <w:r w:rsidRPr="003628E2">
        <w:rPr>
          <w:i/>
          <w:color w:val="000000"/>
        </w:rPr>
        <w:t xml:space="preserve">Тематика конференции не ограничивается предложенным перечнем </w:t>
      </w:r>
      <w:r w:rsidR="008C67D4" w:rsidRPr="003628E2">
        <w:rPr>
          <w:i/>
          <w:color w:val="000000"/>
        </w:rPr>
        <w:t>в</w:t>
      </w:r>
      <w:r w:rsidR="003628E2">
        <w:rPr>
          <w:i/>
          <w:color w:val="000000"/>
        </w:rPr>
        <w:t>опросов и может быть дополнена.</w:t>
      </w:r>
    </w:p>
    <w:p w:rsidR="00DB5D09" w:rsidRPr="008C67D4" w:rsidRDefault="00DB5D09" w:rsidP="009504D0">
      <w:pPr>
        <w:ind w:firstLine="567"/>
        <w:jc w:val="both"/>
      </w:pPr>
    </w:p>
    <w:p w:rsidR="00264BD6" w:rsidRDefault="00264BD6" w:rsidP="009546A0">
      <w:pPr>
        <w:ind w:firstLine="567"/>
        <w:jc w:val="both"/>
      </w:pPr>
      <w:r w:rsidRPr="009546A0">
        <w:rPr>
          <w:b/>
        </w:rPr>
        <w:t>Для публикации статьи в сборнике</w:t>
      </w:r>
      <w:r w:rsidRPr="009546A0">
        <w:t> необходимо направить до</w:t>
      </w:r>
      <w:r w:rsidR="00B61F8D" w:rsidRPr="009546A0">
        <w:t xml:space="preserve"> </w:t>
      </w:r>
      <w:r w:rsidR="00F341D3" w:rsidRPr="009546A0">
        <w:rPr>
          <w:b/>
        </w:rPr>
        <w:t>3</w:t>
      </w:r>
      <w:r w:rsidR="008C67D4">
        <w:rPr>
          <w:b/>
        </w:rPr>
        <w:t>1</w:t>
      </w:r>
      <w:r w:rsidR="00B61F8D" w:rsidRPr="009546A0">
        <w:rPr>
          <w:b/>
        </w:rPr>
        <w:t xml:space="preserve"> </w:t>
      </w:r>
      <w:r w:rsidR="008C67D4">
        <w:rPr>
          <w:b/>
        </w:rPr>
        <w:t>мая</w:t>
      </w:r>
      <w:r w:rsidRPr="009546A0">
        <w:rPr>
          <w:b/>
        </w:rPr>
        <w:t xml:space="preserve"> 2019 года</w:t>
      </w:r>
      <w:r w:rsidRPr="009546A0">
        <w:t xml:space="preserve"> </w:t>
      </w:r>
      <w:r w:rsidRPr="009546A0">
        <w:br/>
        <w:t xml:space="preserve">на электронный адрес </w:t>
      </w:r>
      <w:hyperlink r:id="rId6" w:history="1">
        <w:r w:rsidR="00B61F8D" w:rsidRPr="009546A0">
          <w:rPr>
            <w:rStyle w:val="a3"/>
            <w:i/>
            <w:color w:val="auto"/>
            <w:lang w:val="de-DE"/>
          </w:rPr>
          <w:t>toumcki@mail.ru</w:t>
        </w:r>
      </w:hyperlink>
    </w:p>
    <w:p w:rsidR="00264BD6" w:rsidRPr="009546A0" w:rsidRDefault="00264BD6" w:rsidP="009546A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t>заявку участника (</w:t>
      </w:r>
      <w:r w:rsidRPr="009546A0">
        <w:t>приложение №1</w:t>
      </w:r>
      <w:r w:rsidRPr="009546A0">
        <w:rPr>
          <w:i/>
        </w:rPr>
        <w:t>)</w:t>
      </w:r>
      <w:r w:rsidRPr="009546A0">
        <w:t>;</w:t>
      </w:r>
    </w:p>
    <w:p w:rsidR="00264BD6" w:rsidRPr="009546A0" w:rsidRDefault="00264BD6" w:rsidP="009546A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t>те</w:t>
      </w:r>
      <w:proofErr w:type="gramStart"/>
      <w:r w:rsidRPr="009546A0">
        <w:rPr>
          <w:i/>
        </w:rPr>
        <w:t>кст ст</w:t>
      </w:r>
      <w:proofErr w:type="gramEnd"/>
      <w:r w:rsidRPr="009546A0">
        <w:rPr>
          <w:i/>
        </w:rPr>
        <w:t>атьи</w:t>
      </w:r>
      <w:r w:rsidRPr="009546A0">
        <w:t xml:space="preserve"> (минимальный</w:t>
      </w:r>
      <w:r w:rsidR="009546A0">
        <w:t xml:space="preserve"> объем публикации – 3 страницы);</w:t>
      </w:r>
      <w:r w:rsidRPr="009546A0">
        <w:t> </w:t>
      </w:r>
    </w:p>
    <w:p w:rsidR="003628E2" w:rsidRDefault="003628E2" w:rsidP="009546A0">
      <w:pPr>
        <w:jc w:val="both"/>
      </w:pPr>
    </w:p>
    <w:p w:rsidR="009546A0" w:rsidRPr="009546A0" w:rsidRDefault="009546A0" w:rsidP="009546A0">
      <w:pPr>
        <w:jc w:val="both"/>
        <w:rPr>
          <w:i/>
        </w:rPr>
      </w:pPr>
      <w:r w:rsidRPr="009546A0">
        <w:lastRenderedPageBreak/>
        <w:t xml:space="preserve">После согласования с организаторами содержания и объема текста статьи автору необходимо произвести оплату (приложения № 2, 3, 4) и прислать </w:t>
      </w:r>
    </w:p>
    <w:p w:rsidR="009546A0" w:rsidRPr="009546A0" w:rsidRDefault="009546A0" w:rsidP="009546A0">
      <w:pPr>
        <w:pStyle w:val="aa"/>
        <w:numPr>
          <w:ilvl w:val="0"/>
          <w:numId w:val="8"/>
        </w:numPr>
        <w:ind w:left="284" w:hanging="284"/>
        <w:jc w:val="both"/>
        <w:rPr>
          <w:i/>
        </w:rPr>
      </w:pPr>
      <w:r w:rsidRPr="009546A0">
        <w:rPr>
          <w:i/>
        </w:rPr>
        <w:t>сканированную копию подтверждения оплаты.</w:t>
      </w:r>
    </w:p>
    <w:p w:rsidR="00685ED8" w:rsidRPr="009546A0" w:rsidRDefault="00685ED8" w:rsidP="009546A0">
      <w:pPr>
        <w:ind w:firstLine="708"/>
        <w:jc w:val="both"/>
      </w:pPr>
      <w:r w:rsidRPr="009546A0">
        <w:rPr>
          <w:b/>
        </w:rPr>
        <w:t>Стоимость публикации - 200 рублей</w:t>
      </w:r>
      <w:r w:rsidRPr="009546A0">
        <w:t> за каждую полную или неполную страницу статьи (</w:t>
      </w:r>
      <w:r w:rsidRPr="009546A0">
        <w:rPr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685ED8" w:rsidRPr="009546A0" w:rsidRDefault="00685ED8" w:rsidP="009546A0">
      <w:pPr>
        <w:ind w:firstLine="708"/>
        <w:jc w:val="both"/>
      </w:pPr>
      <w:r w:rsidRPr="009546A0">
        <w:rPr>
          <w:b/>
        </w:rPr>
        <w:t>Сертификат за публикацию статьи</w:t>
      </w:r>
      <w:r w:rsidRPr="009546A0">
        <w:t xml:space="preserve"> печатается по требованию</w:t>
      </w:r>
      <w:r w:rsidR="00081C56" w:rsidRPr="009546A0">
        <w:t>,</w:t>
      </w:r>
      <w:r w:rsidRPr="009546A0">
        <w:t xml:space="preserve"> после издания сборника по итогам конференции (заказ на него оформляется в заявке на участие). Стоимость сертификата составляет </w:t>
      </w:r>
      <w:r w:rsidRPr="009546A0">
        <w:rPr>
          <w:b/>
        </w:rPr>
        <w:t xml:space="preserve">100 рублей </w:t>
      </w:r>
      <w:r w:rsidRPr="009546A0">
        <w:rPr>
          <w:i/>
        </w:rPr>
        <w:t>(приложение №3).</w:t>
      </w:r>
    </w:p>
    <w:p w:rsidR="00685ED8" w:rsidRPr="009546A0" w:rsidRDefault="00685ED8" w:rsidP="009546A0">
      <w:pPr>
        <w:ind w:firstLine="708"/>
        <w:jc w:val="both"/>
      </w:pPr>
      <w:r w:rsidRPr="003628E2">
        <w:rPr>
          <w:b/>
        </w:rPr>
        <w:t>Стоимость</w:t>
      </w:r>
      <w:r w:rsidRPr="009546A0">
        <w:t xml:space="preserve"> </w:t>
      </w:r>
      <w:r w:rsidRPr="003628E2">
        <w:rPr>
          <w:b/>
        </w:rPr>
        <w:t>дополнительного экземпляра</w:t>
      </w:r>
      <w:r w:rsidRPr="009546A0">
        <w:t xml:space="preserve"> сборника (заказ на него оформляет</w:t>
      </w:r>
      <w:r w:rsidR="00312376" w:rsidRPr="009546A0">
        <w:t>ся в заявке на участие)</w:t>
      </w:r>
      <w:r w:rsidRPr="009546A0">
        <w:t xml:space="preserve"> составляет </w:t>
      </w:r>
      <w:r w:rsidRPr="009546A0">
        <w:rPr>
          <w:b/>
        </w:rPr>
        <w:t xml:space="preserve">350 рублей </w:t>
      </w:r>
      <w:r w:rsidRPr="009546A0">
        <w:rPr>
          <w:i/>
        </w:rPr>
        <w:t>(приложение № 4).</w:t>
      </w:r>
    </w:p>
    <w:p w:rsidR="00685ED8" w:rsidRPr="009546A0" w:rsidRDefault="00685ED8" w:rsidP="009546A0">
      <w:pPr>
        <w:ind w:right="-285" w:firstLine="708"/>
        <w:jc w:val="both"/>
      </w:pPr>
      <w:r w:rsidRPr="009546A0">
        <w:t xml:space="preserve">Оплата производится одним из способов: </w:t>
      </w:r>
    </w:p>
    <w:p w:rsidR="00685ED8" w:rsidRPr="009546A0" w:rsidRDefault="00685ED8" w:rsidP="009546A0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наличными</w:t>
      </w:r>
      <w:r w:rsidRPr="009546A0">
        <w:t xml:space="preserve"> в кассу ОГОАУ ДПО ТОИУМЦКИ </w:t>
      </w:r>
      <w:r w:rsidRPr="009546A0">
        <w:rPr>
          <w:i/>
        </w:rPr>
        <w:t xml:space="preserve">(ул. Лебедева, 102, </w:t>
      </w:r>
      <w:proofErr w:type="spellStart"/>
      <w:r w:rsidRPr="009546A0">
        <w:rPr>
          <w:i/>
        </w:rPr>
        <w:t>пом</w:t>
      </w:r>
      <w:proofErr w:type="spellEnd"/>
      <w:r w:rsidRPr="009546A0">
        <w:rPr>
          <w:i/>
        </w:rPr>
        <w:t>. 12);</w:t>
      </w:r>
    </w:p>
    <w:p w:rsidR="00685ED8" w:rsidRPr="009546A0" w:rsidRDefault="00685ED8" w:rsidP="009546A0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безналичным перечислением от юридического лица</w:t>
      </w:r>
      <w:r w:rsidRPr="009546A0">
        <w:t xml:space="preserve"> с оформлением соответствующего пакета документов </w:t>
      </w:r>
      <w:r w:rsidRPr="009546A0">
        <w:rPr>
          <w:i/>
        </w:rPr>
        <w:t xml:space="preserve">(справки по оформлению документов </w:t>
      </w:r>
      <w:proofErr w:type="gramStart"/>
      <w:r w:rsidRPr="009546A0">
        <w:rPr>
          <w:i/>
        </w:rPr>
        <w:t>по</w:t>
      </w:r>
      <w:proofErr w:type="gramEnd"/>
      <w:r w:rsidRPr="009546A0">
        <w:rPr>
          <w:i/>
        </w:rPr>
        <w:t xml:space="preserve"> </w:t>
      </w:r>
      <w:proofErr w:type="gramStart"/>
      <w:r w:rsidRPr="009546A0">
        <w:rPr>
          <w:i/>
        </w:rPr>
        <w:t>тел</w:t>
      </w:r>
      <w:proofErr w:type="gramEnd"/>
      <w:r w:rsidRPr="009546A0">
        <w:rPr>
          <w:i/>
        </w:rPr>
        <w:t>. (83822)60-91-94, контактное лицо – Кулешова Ольга Геннадьевна;</w:t>
      </w:r>
    </w:p>
    <w:p w:rsidR="00685ED8" w:rsidRPr="009546A0" w:rsidRDefault="00685ED8" w:rsidP="009546A0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i/>
        </w:rPr>
      </w:pPr>
      <w:r w:rsidRPr="009546A0">
        <w:rPr>
          <w:b/>
        </w:rPr>
        <w:t>безналичным перечислением от физического лица</w:t>
      </w:r>
      <w:r w:rsidRPr="009546A0">
        <w:t xml:space="preserve"> по квитанции </w:t>
      </w:r>
      <w:r w:rsidRPr="009546A0">
        <w:rPr>
          <w:i/>
        </w:rPr>
        <w:t>(Приложения № 2,3,4)</w:t>
      </w:r>
    </w:p>
    <w:p w:rsidR="00685ED8" w:rsidRPr="009546A0" w:rsidRDefault="00685ED8" w:rsidP="009546A0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i/>
        </w:rPr>
      </w:pPr>
      <w:r w:rsidRPr="009546A0">
        <w:rPr>
          <w:i/>
        </w:rPr>
        <w:t xml:space="preserve">Справки по реквизитам ОГОАУ ДПО ТОИУМЦКИ </w:t>
      </w:r>
      <w:proofErr w:type="gramStart"/>
      <w:r w:rsidRPr="009546A0">
        <w:rPr>
          <w:i/>
        </w:rPr>
        <w:t>по</w:t>
      </w:r>
      <w:proofErr w:type="gramEnd"/>
      <w:r w:rsidRPr="009546A0">
        <w:rPr>
          <w:i/>
        </w:rPr>
        <w:t xml:space="preserve"> </w:t>
      </w:r>
      <w:proofErr w:type="gramStart"/>
      <w:r w:rsidRPr="009546A0">
        <w:rPr>
          <w:i/>
        </w:rPr>
        <w:t>тел</w:t>
      </w:r>
      <w:proofErr w:type="gramEnd"/>
      <w:r w:rsidRPr="009546A0">
        <w:rPr>
          <w:i/>
        </w:rPr>
        <w:t>. (83822)60-91-98, контактное лицо - главный бухгалтер Жукова Наталья Ивановна.</w:t>
      </w:r>
    </w:p>
    <w:p w:rsidR="009546A0" w:rsidRPr="009546A0" w:rsidRDefault="009546A0" w:rsidP="009546A0">
      <w:pPr>
        <w:ind w:firstLine="708"/>
        <w:jc w:val="both"/>
      </w:pPr>
      <w:r w:rsidRPr="009546A0">
        <w:t>К публикации принимаются материалы, поданные и оформленные в соответствии с требованиями конференции. В строке «тема» электронного письма необходимо указать название конференции.</w:t>
      </w:r>
    </w:p>
    <w:p w:rsidR="00264BD6" w:rsidRPr="009546A0" w:rsidRDefault="00264BD6" w:rsidP="009546A0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Требования к оформлению текста публикации</w:t>
      </w:r>
    </w:p>
    <w:p w:rsidR="00264BD6" w:rsidRPr="00C96BE4" w:rsidRDefault="00312376" w:rsidP="009546A0">
      <w:pPr>
        <w:jc w:val="both"/>
        <w:rPr>
          <w:lang w:val="kk-KZ"/>
        </w:rPr>
      </w:pPr>
      <w:r w:rsidRPr="00C96BE4">
        <w:rPr>
          <w:lang w:val="kk-KZ"/>
        </w:rPr>
        <w:t>Редактор – Microsoft Word.</w:t>
      </w:r>
    </w:p>
    <w:p w:rsidR="00264BD6" w:rsidRPr="00C96BE4" w:rsidRDefault="00312376" w:rsidP="009546A0">
      <w:pPr>
        <w:jc w:val="both"/>
        <w:rPr>
          <w:lang w:val="kk-KZ"/>
        </w:rPr>
      </w:pPr>
      <w:r w:rsidRPr="00C96BE4">
        <w:rPr>
          <w:lang w:val="kk-KZ"/>
        </w:rPr>
        <w:t>Формат документа – А4.</w:t>
      </w:r>
    </w:p>
    <w:p w:rsidR="00264BD6" w:rsidRPr="00C96BE4" w:rsidRDefault="00264BD6" w:rsidP="009546A0">
      <w:pPr>
        <w:shd w:val="clear" w:color="auto" w:fill="FFFFFF"/>
        <w:jc w:val="both"/>
        <w:rPr>
          <w:lang w:val="kk-KZ"/>
        </w:rPr>
      </w:pPr>
      <w:r w:rsidRPr="00C96BE4">
        <w:rPr>
          <w:lang w:val="kk-KZ"/>
        </w:rPr>
        <w:t>Шрифт: гарнитура – Times New Roman.</w:t>
      </w:r>
    </w:p>
    <w:p w:rsidR="00264BD6" w:rsidRPr="009546A0" w:rsidRDefault="00264BD6" w:rsidP="009546A0">
      <w:pPr>
        <w:shd w:val="clear" w:color="auto" w:fill="FFFFFF"/>
        <w:jc w:val="both"/>
      </w:pPr>
      <w:r w:rsidRPr="009546A0">
        <w:t>Межстрочный интервал – 1,5.</w:t>
      </w:r>
    </w:p>
    <w:p w:rsidR="00264BD6" w:rsidRPr="009546A0" w:rsidRDefault="00264BD6" w:rsidP="009546A0">
      <w:pPr>
        <w:shd w:val="clear" w:color="auto" w:fill="FFFFFF"/>
        <w:jc w:val="both"/>
      </w:pPr>
      <w:r w:rsidRPr="009546A0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9546A0">
          <w:t>2 см</w:t>
        </w:r>
      </w:smartTag>
      <w:r w:rsidRPr="009546A0">
        <w:t>.</w:t>
      </w:r>
    </w:p>
    <w:p w:rsidR="00264BD6" w:rsidRPr="009546A0" w:rsidRDefault="00264BD6" w:rsidP="009546A0">
      <w:pPr>
        <w:shd w:val="clear" w:color="auto" w:fill="FFFFFF"/>
        <w:ind w:firstLine="708"/>
      </w:pPr>
      <w:r w:rsidRPr="009546A0">
        <w:t>Порядок размещения информации в тексте</w:t>
      </w:r>
      <w:r w:rsidR="009546A0">
        <w:t>: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на первой строке</w:t>
      </w:r>
      <w:r w:rsidRPr="009546A0">
        <w:t xml:space="preserve"> указать название доклада (шрифт </w:t>
      </w:r>
      <w:r w:rsidRPr="009546A0">
        <w:rPr>
          <w:b/>
          <w:i/>
        </w:rPr>
        <w:t>полужирный курсив</w:t>
      </w:r>
      <w:r w:rsidRPr="009546A0">
        <w:t xml:space="preserve">, размер 16, </w:t>
      </w:r>
      <w:r w:rsidRPr="009546A0">
        <w:br/>
        <w:t>все прописные, выравнивание «по центру»);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– фамилия, имя, отчество автора </w:t>
      </w:r>
      <w:r w:rsidRPr="009546A0">
        <w:rPr>
          <w:b/>
        </w:rPr>
        <w:t>полностью</w:t>
      </w:r>
      <w:r w:rsidRPr="009546A0">
        <w:t xml:space="preserve"> 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– должность, полное название организации, населенный пункт </w:t>
      </w:r>
      <w:r w:rsidRPr="009546A0">
        <w:br/>
        <w:t xml:space="preserve">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- основной текст док</w:t>
      </w:r>
      <w:r w:rsidR="00CD4069" w:rsidRPr="009546A0">
        <w:t xml:space="preserve">лада (шрифт обычный, размер 14, </w:t>
      </w:r>
      <w:r w:rsidRPr="009546A0">
        <w:t xml:space="preserve">отступ </w:t>
      </w:r>
      <w:r w:rsidRPr="009546A0">
        <w:br/>
      </w:r>
      <w:r w:rsidR="00CD4069" w:rsidRPr="009546A0">
        <w:t xml:space="preserve">абзаца </w:t>
      </w:r>
      <w:r w:rsidRPr="009546A0"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9546A0">
          <w:t>1,25 см</w:t>
        </w:r>
      </w:smartTag>
      <w:r w:rsidRPr="009546A0">
        <w:t>; выравнивание «по ширине»);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в конце работы</w:t>
      </w:r>
      <w:r w:rsidRPr="009546A0">
        <w:t xml:space="preserve"> размещается нумерованный список литературы (ссылка на источник внутри текста статьи оформляется в квадратных скобках).</w:t>
      </w:r>
      <w:r w:rsidRPr="009546A0">
        <w:rPr>
          <w:b/>
          <w:i/>
        </w:rPr>
        <w:t xml:space="preserve"> </w:t>
      </w:r>
    </w:p>
    <w:p w:rsidR="00264BD6" w:rsidRPr="003628E2" w:rsidRDefault="00264BD6" w:rsidP="009546A0">
      <w:pPr>
        <w:shd w:val="clear" w:color="auto" w:fill="FFFFFF"/>
        <w:jc w:val="both"/>
      </w:pPr>
      <w:r w:rsidRPr="003628E2">
        <w:rPr>
          <w:b/>
        </w:rPr>
        <w:t>Страницы не нумеруются</w:t>
      </w:r>
      <w:r w:rsidRPr="003628E2">
        <w:t>.</w:t>
      </w:r>
    </w:p>
    <w:p w:rsidR="00264BD6" w:rsidRPr="009546A0" w:rsidRDefault="00264BD6" w:rsidP="009546A0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Порядок получения сборников</w:t>
      </w:r>
    </w:p>
    <w:p w:rsidR="00264BD6" w:rsidRPr="009546A0" w:rsidRDefault="00264BD6" w:rsidP="009546A0">
      <w:pPr>
        <w:ind w:firstLine="567"/>
        <w:jc w:val="both"/>
      </w:pPr>
      <w:r w:rsidRPr="009546A0">
        <w:t>Сборник издается в течение 3 месяцев после проведения конференции.</w:t>
      </w:r>
    </w:p>
    <w:p w:rsidR="00264BD6" w:rsidRPr="009546A0" w:rsidRDefault="00264BD6" w:rsidP="009546A0">
      <w:pPr>
        <w:ind w:firstLine="567"/>
        <w:jc w:val="both"/>
        <w:rPr>
          <w:rStyle w:val="a7"/>
          <w:bCs/>
          <w:i w:val="0"/>
        </w:rPr>
      </w:pPr>
      <w:r w:rsidRPr="009546A0"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9546A0">
        <w:rPr>
          <w:rStyle w:val="a7"/>
          <w:bCs/>
          <w:i w:val="0"/>
        </w:rPr>
        <w:t>г</w:t>
      </w:r>
      <w:proofErr w:type="gramEnd"/>
      <w:r w:rsidRPr="009546A0">
        <w:rPr>
          <w:rStyle w:val="a7"/>
          <w:bCs/>
          <w:i w:val="0"/>
        </w:rPr>
        <w:t xml:space="preserve">. Томск, ул. Лебедева, 102, 2 этаж,  информационно-издательский отдел. </w:t>
      </w:r>
      <w:r w:rsidRPr="009546A0">
        <w:rPr>
          <w:i/>
        </w:rPr>
        <w:t xml:space="preserve">Справки по вопросам издания сборников </w:t>
      </w:r>
      <w:proofErr w:type="gramStart"/>
      <w:r w:rsidRPr="009546A0">
        <w:rPr>
          <w:i/>
        </w:rPr>
        <w:t>по</w:t>
      </w:r>
      <w:proofErr w:type="gramEnd"/>
      <w:r w:rsidRPr="009546A0">
        <w:rPr>
          <w:i/>
        </w:rPr>
        <w:t xml:space="preserve"> тел. 8(3822)-60-91-93.</w:t>
      </w:r>
      <w:r w:rsidRPr="009546A0">
        <w:rPr>
          <w:rStyle w:val="a7"/>
          <w:bCs/>
          <w:i w:val="0"/>
        </w:rPr>
        <w:t xml:space="preserve"> </w:t>
      </w:r>
    </w:p>
    <w:p w:rsidR="00264BD6" w:rsidRPr="009546A0" w:rsidRDefault="00264BD6" w:rsidP="009546A0">
      <w:pPr>
        <w:ind w:firstLine="567"/>
        <w:jc w:val="both"/>
      </w:pPr>
      <w:r w:rsidRPr="009546A0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9546A0">
        <w:rPr>
          <w:b/>
        </w:rPr>
        <w:t>Сборники высылаются по почте наложенным платежом</w:t>
      </w:r>
      <w:r w:rsidR="00472F0B">
        <w:rPr>
          <w:b/>
        </w:rPr>
        <w:t xml:space="preserve"> </w:t>
      </w:r>
      <w:r w:rsidR="00472F0B" w:rsidRPr="00472F0B">
        <w:t>(</w:t>
      </w:r>
      <w:r w:rsidRPr="009546A0">
        <w:t>с оплатой почтовых расходов в почтовом отделении при получении сборника</w:t>
      </w:r>
      <w:r w:rsidR="00472F0B">
        <w:t>)</w:t>
      </w:r>
      <w:r w:rsidRPr="009546A0">
        <w:t xml:space="preserve">. Иногородним участникам конференции, не подтвердившим готовность получения сборника по почте, печатное издание </w:t>
      </w:r>
      <w:r w:rsidRPr="009546A0">
        <w:rPr>
          <w:u w:val="single"/>
        </w:rPr>
        <w:t>не высылается</w:t>
      </w:r>
      <w:r w:rsidRPr="009546A0">
        <w:t>.</w:t>
      </w:r>
    </w:p>
    <w:p w:rsidR="00264BD6" w:rsidRPr="009546A0" w:rsidRDefault="00264BD6" w:rsidP="009546A0"/>
    <w:p w:rsidR="00264BD6" w:rsidRPr="00B87D55" w:rsidRDefault="00B87D55" w:rsidP="009546A0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Тел</w:t>
      </w:r>
      <w:r w:rsidRPr="00B87D55">
        <w:rPr>
          <w:i/>
          <w:sz w:val="22"/>
          <w:szCs w:val="22"/>
          <w:lang w:val="en-US"/>
        </w:rPr>
        <w:t>.</w:t>
      </w:r>
      <w:r w:rsidR="00264BD6" w:rsidRPr="00B87D55">
        <w:rPr>
          <w:i/>
          <w:sz w:val="22"/>
          <w:szCs w:val="22"/>
          <w:lang w:val="en-US"/>
        </w:rPr>
        <w:t>: 8 (3822) 60-91-18</w:t>
      </w:r>
    </w:p>
    <w:p w:rsidR="00264BD6" w:rsidRPr="00B87D55" w:rsidRDefault="00264BD6" w:rsidP="009546A0">
      <w:pPr>
        <w:rPr>
          <w:i/>
          <w:sz w:val="22"/>
          <w:szCs w:val="22"/>
          <w:lang w:val="en-US"/>
        </w:rPr>
      </w:pPr>
      <w:r w:rsidRPr="00B87D55">
        <w:rPr>
          <w:i/>
          <w:sz w:val="22"/>
          <w:szCs w:val="22"/>
          <w:lang w:val="it-IT"/>
        </w:rPr>
        <w:t>E</w:t>
      </w:r>
      <w:r w:rsidRPr="00B87D55">
        <w:rPr>
          <w:i/>
          <w:sz w:val="22"/>
          <w:szCs w:val="22"/>
          <w:lang w:val="en-US"/>
        </w:rPr>
        <w:t>-</w:t>
      </w:r>
      <w:r w:rsidRPr="00B87D55">
        <w:rPr>
          <w:i/>
          <w:sz w:val="22"/>
          <w:szCs w:val="22"/>
          <w:lang w:val="it-IT"/>
        </w:rPr>
        <w:t>mail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7" w:history="1"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@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mail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  <w:r w:rsidRPr="00B87D55">
        <w:rPr>
          <w:i/>
          <w:sz w:val="22"/>
          <w:szCs w:val="22"/>
          <w:lang w:val="en-US"/>
        </w:rPr>
        <w:t xml:space="preserve">   </w:t>
      </w:r>
      <w:r w:rsidRPr="00B87D55">
        <w:rPr>
          <w:i/>
          <w:sz w:val="22"/>
          <w:szCs w:val="22"/>
        </w:rPr>
        <w:t>Сайт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8" w:history="1">
        <w:r w:rsidRPr="00B87D55">
          <w:rPr>
            <w:rStyle w:val="a3"/>
            <w:i/>
            <w:color w:val="auto"/>
            <w:sz w:val="22"/>
            <w:szCs w:val="22"/>
            <w:lang w:val="en-US"/>
          </w:rPr>
          <w:t>http://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tom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  <w:r w:rsidRPr="00B87D55">
        <w:rPr>
          <w:i/>
          <w:sz w:val="22"/>
          <w:szCs w:val="22"/>
          <w:lang w:val="en-US"/>
        </w:rPr>
        <w:t xml:space="preserve">   </w:t>
      </w:r>
    </w:p>
    <w:p w:rsidR="00D74711" w:rsidRPr="009546A0" w:rsidRDefault="00B87D55" w:rsidP="00B87D55">
      <w:pPr>
        <w:jc w:val="both"/>
      </w:pPr>
      <w:r>
        <w:rPr>
          <w:i/>
          <w:sz w:val="22"/>
          <w:szCs w:val="22"/>
        </w:rPr>
        <w:t>Сухих Надежда Александровна</w:t>
      </w:r>
      <w:r w:rsidR="00264BD6" w:rsidRPr="00B87D55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методист </w:t>
      </w:r>
      <w:r w:rsidRPr="00B87D55">
        <w:rPr>
          <w:i/>
          <w:sz w:val="22"/>
          <w:szCs w:val="22"/>
        </w:rPr>
        <w:t>организационно-методическ</w:t>
      </w:r>
      <w:r>
        <w:rPr>
          <w:i/>
          <w:sz w:val="22"/>
          <w:szCs w:val="22"/>
        </w:rPr>
        <w:t>ого</w:t>
      </w:r>
      <w:r w:rsidRPr="00B87D55">
        <w:rPr>
          <w:i/>
          <w:sz w:val="22"/>
          <w:szCs w:val="22"/>
        </w:rPr>
        <w:t xml:space="preserve"> отдел</w:t>
      </w:r>
      <w:r>
        <w:rPr>
          <w:i/>
          <w:sz w:val="22"/>
          <w:szCs w:val="22"/>
        </w:rPr>
        <w:t>а</w:t>
      </w:r>
    </w:p>
    <w:sectPr w:rsidR="00D74711" w:rsidRPr="009546A0" w:rsidSect="00A022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845103"/>
    <w:multiLevelType w:val="hybridMultilevel"/>
    <w:tmpl w:val="3DE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844"/>
    <w:rsid w:val="00021813"/>
    <w:rsid w:val="00034BD7"/>
    <w:rsid w:val="00037757"/>
    <w:rsid w:val="00081C56"/>
    <w:rsid w:val="00100870"/>
    <w:rsid w:val="00150F6A"/>
    <w:rsid w:val="00166E3E"/>
    <w:rsid w:val="0016708D"/>
    <w:rsid w:val="00191626"/>
    <w:rsid w:val="001E677A"/>
    <w:rsid w:val="0020048C"/>
    <w:rsid w:val="00202E17"/>
    <w:rsid w:val="00264BD6"/>
    <w:rsid w:val="00284CE1"/>
    <w:rsid w:val="002B232F"/>
    <w:rsid w:val="002C15BC"/>
    <w:rsid w:val="00312376"/>
    <w:rsid w:val="00321C6C"/>
    <w:rsid w:val="0032634E"/>
    <w:rsid w:val="003601EC"/>
    <w:rsid w:val="003628E2"/>
    <w:rsid w:val="003B3648"/>
    <w:rsid w:val="003C531A"/>
    <w:rsid w:val="0044609B"/>
    <w:rsid w:val="00457AA1"/>
    <w:rsid w:val="00472F0B"/>
    <w:rsid w:val="004827E7"/>
    <w:rsid w:val="005C10E1"/>
    <w:rsid w:val="005C4634"/>
    <w:rsid w:val="00660B06"/>
    <w:rsid w:val="00662B5B"/>
    <w:rsid w:val="00685ED8"/>
    <w:rsid w:val="006B008A"/>
    <w:rsid w:val="006C5678"/>
    <w:rsid w:val="006E2012"/>
    <w:rsid w:val="006E4686"/>
    <w:rsid w:val="006F09E9"/>
    <w:rsid w:val="006F5D3F"/>
    <w:rsid w:val="007307F1"/>
    <w:rsid w:val="00741497"/>
    <w:rsid w:val="007C396D"/>
    <w:rsid w:val="007C493C"/>
    <w:rsid w:val="007E50BC"/>
    <w:rsid w:val="007E7079"/>
    <w:rsid w:val="00807BF0"/>
    <w:rsid w:val="0083518F"/>
    <w:rsid w:val="0084108A"/>
    <w:rsid w:val="008511C9"/>
    <w:rsid w:val="008A2FA4"/>
    <w:rsid w:val="008B603C"/>
    <w:rsid w:val="008C67D4"/>
    <w:rsid w:val="008D1301"/>
    <w:rsid w:val="008E2720"/>
    <w:rsid w:val="00924679"/>
    <w:rsid w:val="009504D0"/>
    <w:rsid w:val="009539B8"/>
    <w:rsid w:val="009546A0"/>
    <w:rsid w:val="009C5828"/>
    <w:rsid w:val="009E1579"/>
    <w:rsid w:val="00A022AE"/>
    <w:rsid w:val="00A11AC0"/>
    <w:rsid w:val="00A176B0"/>
    <w:rsid w:val="00A24BDD"/>
    <w:rsid w:val="00A268B3"/>
    <w:rsid w:val="00A36BE6"/>
    <w:rsid w:val="00A50E33"/>
    <w:rsid w:val="00A77234"/>
    <w:rsid w:val="00AB29EE"/>
    <w:rsid w:val="00AB7374"/>
    <w:rsid w:val="00AD1723"/>
    <w:rsid w:val="00AE2341"/>
    <w:rsid w:val="00B01826"/>
    <w:rsid w:val="00B279FE"/>
    <w:rsid w:val="00B45A4F"/>
    <w:rsid w:val="00B61F8D"/>
    <w:rsid w:val="00B87D55"/>
    <w:rsid w:val="00BB1DF9"/>
    <w:rsid w:val="00BC2D11"/>
    <w:rsid w:val="00BD4D29"/>
    <w:rsid w:val="00C124E6"/>
    <w:rsid w:val="00C449F5"/>
    <w:rsid w:val="00C60431"/>
    <w:rsid w:val="00C90FE5"/>
    <w:rsid w:val="00C933C1"/>
    <w:rsid w:val="00C96BE4"/>
    <w:rsid w:val="00CB7F2A"/>
    <w:rsid w:val="00CD4069"/>
    <w:rsid w:val="00D250FD"/>
    <w:rsid w:val="00D30963"/>
    <w:rsid w:val="00D36339"/>
    <w:rsid w:val="00D74711"/>
    <w:rsid w:val="00D938E6"/>
    <w:rsid w:val="00D96C93"/>
    <w:rsid w:val="00DB5D09"/>
    <w:rsid w:val="00DC40C1"/>
    <w:rsid w:val="00E31D3C"/>
    <w:rsid w:val="00E357EB"/>
    <w:rsid w:val="00E439DD"/>
    <w:rsid w:val="00EB2A2F"/>
    <w:rsid w:val="00ED0E08"/>
    <w:rsid w:val="00EE719C"/>
    <w:rsid w:val="00F06ADF"/>
    <w:rsid w:val="00F10402"/>
    <w:rsid w:val="00F341D3"/>
    <w:rsid w:val="00F6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41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149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16</cp:revision>
  <cp:lastPrinted>2019-04-12T09:45:00Z</cp:lastPrinted>
  <dcterms:created xsi:type="dcterms:W3CDTF">2019-01-29T03:57:00Z</dcterms:created>
  <dcterms:modified xsi:type="dcterms:W3CDTF">2019-04-12T09:47:00Z</dcterms:modified>
</cp:coreProperties>
</file>