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D6" w:rsidRPr="008F712F" w:rsidRDefault="00C44EB4" w:rsidP="009C5D21">
      <w:pPr>
        <w:pStyle w:val="a4"/>
        <w:rPr>
          <w:rFonts w:ascii="PT Astra Serif" w:hAnsi="PT Astra Serif"/>
          <w:sz w:val="24"/>
          <w:szCs w:val="24"/>
        </w:rPr>
      </w:pPr>
      <w:r w:rsidRPr="00C44EB4">
        <w:rPr>
          <w:rFonts w:ascii="PT Astra Serif" w:hAnsi="PT Astra Serif"/>
          <w:sz w:val="24"/>
          <w:szCs w:val="24"/>
        </w:rPr>
        <w:fldChar w:fldCharType="begin"/>
      </w:r>
      <w:r w:rsidR="006366D6" w:rsidRPr="008F712F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Pr="00C44EB4">
        <w:rPr>
          <w:rFonts w:ascii="PT Astra Serif" w:hAnsi="PT Astra Serif"/>
          <w:sz w:val="24"/>
          <w:szCs w:val="24"/>
        </w:rPr>
        <w:fldChar w:fldCharType="separate"/>
      </w:r>
      <w:r w:rsidR="00A72EC7" w:rsidRPr="008F712F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171575" cy="695325"/>
            <wp:effectExtent l="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D6" w:rsidRPr="008F712F" w:rsidRDefault="006366D6" w:rsidP="004009C6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8F712F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C35F41" w:rsidRPr="008F712F">
        <w:rPr>
          <w:rFonts w:ascii="PT Astra Serif" w:hAnsi="PT Astra Serif"/>
          <w:b w:val="0"/>
          <w:sz w:val="20"/>
        </w:rPr>
        <w:br/>
      </w:r>
      <w:r w:rsidRPr="008F712F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6366D6" w:rsidRPr="008F712F" w:rsidRDefault="006366D6" w:rsidP="004009C6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8F712F">
        <w:rPr>
          <w:rFonts w:ascii="PT Astra Serif" w:hAnsi="PT Astra Serif"/>
          <w:sz w:val="20"/>
        </w:rPr>
        <w:t>«Томский областной  инновационный учебно-методический центр культуры и искусства»</w:t>
      </w:r>
    </w:p>
    <w:p w:rsidR="006366D6" w:rsidRPr="008F712F" w:rsidRDefault="006366D6" w:rsidP="004009C6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8F712F">
        <w:rPr>
          <w:rFonts w:ascii="PT Astra Serif" w:hAnsi="PT Astra Serif"/>
          <w:sz w:val="20"/>
        </w:rPr>
        <w:t xml:space="preserve"> (ОГОАУ ДПО ТОИУМЦКИ)</w:t>
      </w:r>
    </w:p>
    <w:p w:rsidR="006366D6" w:rsidRPr="008F712F" w:rsidRDefault="006366D6" w:rsidP="004009C6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</w:p>
    <w:p w:rsidR="006366D6" w:rsidRPr="008F712F" w:rsidRDefault="00C44EB4" w:rsidP="00C65ADE">
      <w:pPr>
        <w:jc w:val="center"/>
        <w:rPr>
          <w:rFonts w:ascii="PT Astra Serif" w:hAnsi="PT Astra Serif"/>
        </w:rPr>
      </w:pPr>
      <w:r w:rsidRPr="008F712F">
        <w:rPr>
          <w:rFonts w:ascii="PT Astra Serif" w:hAnsi="PT Astra Serif"/>
        </w:rPr>
        <w:fldChar w:fldCharType="end"/>
      </w:r>
      <w:r w:rsidR="006366D6" w:rsidRPr="008F712F">
        <w:rPr>
          <w:rFonts w:ascii="PT Astra Serif" w:hAnsi="PT Astra Serif"/>
        </w:rPr>
        <w:t>ИНФОРМАЦИОННОЕ ПИСЬМО</w:t>
      </w:r>
    </w:p>
    <w:p w:rsidR="00136B0C" w:rsidRPr="008F712F" w:rsidRDefault="00136B0C" w:rsidP="007053DE">
      <w:pPr>
        <w:ind w:left="-284" w:right="-143"/>
        <w:jc w:val="center"/>
        <w:rPr>
          <w:rFonts w:ascii="PT Astra Serif" w:hAnsi="PT Astra Serif"/>
          <w:b/>
          <w:sz w:val="18"/>
        </w:rPr>
      </w:pPr>
    </w:p>
    <w:p w:rsidR="006366D6" w:rsidRDefault="006366D6" w:rsidP="007053DE">
      <w:pPr>
        <w:ind w:left="-284" w:right="-143"/>
        <w:jc w:val="center"/>
        <w:rPr>
          <w:rFonts w:ascii="PT Astra Serif" w:hAnsi="PT Astra Serif"/>
          <w:b/>
        </w:rPr>
      </w:pPr>
      <w:r w:rsidRPr="008F712F">
        <w:rPr>
          <w:rFonts w:ascii="PT Astra Serif" w:hAnsi="PT Astra Serif"/>
          <w:b/>
        </w:rPr>
        <w:t>Уважаемые коллеги!</w:t>
      </w:r>
    </w:p>
    <w:p w:rsidR="008F712F" w:rsidRPr="008F712F" w:rsidRDefault="008F712F" w:rsidP="007053DE">
      <w:pPr>
        <w:ind w:left="-284" w:right="-143"/>
        <w:jc w:val="center"/>
        <w:rPr>
          <w:rFonts w:ascii="PT Astra Serif" w:hAnsi="PT Astra Serif"/>
          <w:b/>
          <w:sz w:val="18"/>
        </w:rPr>
      </w:pPr>
    </w:p>
    <w:p w:rsidR="004913E0" w:rsidRPr="008F712F" w:rsidRDefault="007C19E0" w:rsidP="007053DE">
      <w:pPr>
        <w:ind w:firstLine="567"/>
        <w:jc w:val="both"/>
        <w:rPr>
          <w:rFonts w:ascii="PT Astra Serif" w:hAnsi="PT Astra Serif"/>
        </w:rPr>
      </w:pPr>
      <w:r w:rsidRPr="008F712F">
        <w:rPr>
          <w:rFonts w:ascii="PT Astra Serif" w:hAnsi="PT Astra Serif"/>
        </w:rPr>
        <w:t>Приглашаем Вас принять участие в</w:t>
      </w:r>
      <w:r w:rsidR="006366D6" w:rsidRPr="008F712F">
        <w:rPr>
          <w:rFonts w:ascii="PT Astra Serif" w:hAnsi="PT Astra Serif"/>
        </w:rPr>
        <w:t xml:space="preserve"> работе </w:t>
      </w:r>
      <w:r w:rsidR="00D23F14" w:rsidRPr="008F712F">
        <w:rPr>
          <w:rFonts w:ascii="PT Astra Serif" w:hAnsi="PT Astra Serif"/>
          <w:lang w:val="en-US"/>
        </w:rPr>
        <w:t>VI</w:t>
      </w:r>
      <w:r w:rsidR="002355A5" w:rsidRPr="008F712F">
        <w:rPr>
          <w:rFonts w:ascii="PT Astra Serif" w:hAnsi="PT Astra Serif"/>
        </w:rPr>
        <w:t xml:space="preserve"> </w:t>
      </w:r>
      <w:r w:rsidR="006366D6" w:rsidRPr="008F712F">
        <w:rPr>
          <w:rFonts w:ascii="PT Astra Serif" w:hAnsi="PT Astra Serif"/>
        </w:rPr>
        <w:t>Всероссийской</w:t>
      </w:r>
      <w:r w:rsidR="002355A5" w:rsidRPr="008F712F">
        <w:rPr>
          <w:rFonts w:ascii="PT Astra Serif" w:hAnsi="PT Astra Serif"/>
        </w:rPr>
        <w:t xml:space="preserve"> </w:t>
      </w:r>
      <w:r w:rsidR="00D23F14" w:rsidRPr="008F712F">
        <w:rPr>
          <w:rFonts w:ascii="PT Astra Serif" w:hAnsi="PT Astra Serif"/>
        </w:rPr>
        <w:t xml:space="preserve">(заочной) </w:t>
      </w:r>
      <w:r w:rsidR="00D9659F" w:rsidRPr="008F712F">
        <w:rPr>
          <w:rFonts w:ascii="PT Astra Serif" w:hAnsi="PT Astra Serif"/>
        </w:rPr>
        <w:t>научно-</w:t>
      </w:r>
      <w:r w:rsidR="00700E1D" w:rsidRPr="008F712F">
        <w:rPr>
          <w:rFonts w:ascii="PT Astra Serif" w:hAnsi="PT Astra Serif"/>
        </w:rPr>
        <w:t>методической</w:t>
      </w:r>
      <w:r w:rsidR="00D9659F" w:rsidRPr="008F712F">
        <w:rPr>
          <w:rFonts w:ascii="PT Astra Serif" w:hAnsi="PT Astra Serif"/>
        </w:rPr>
        <w:t xml:space="preserve"> конференции </w:t>
      </w:r>
      <w:r w:rsidR="00D23F14" w:rsidRPr="008F712F">
        <w:rPr>
          <w:rFonts w:ascii="PT Astra Serif" w:hAnsi="PT Astra Serif"/>
          <w:b/>
          <w:bCs/>
        </w:rPr>
        <w:t xml:space="preserve">«Одаренные дети в системе художественного образования: опыт, проблемы, перспективы» </w:t>
      </w:r>
      <w:r w:rsidR="00C35F41" w:rsidRPr="008F712F">
        <w:rPr>
          <w:rFonts w:ascii="PT Astra Serif" w:hAnsi="PT Astra Serif"/>
        </w:rPr>
        <w:t>в период</w:t>
      </w:r>
      <w:r w:rsidR="00C35F41" w:rsidRPr="008F712F">
        <w:rPr>
          <w:rFonts w:ascii="PT Astra Serif" w:hAnsi="PT Astra Serif"/>
          <w:b/>
        </w:rPr>
        <w:t xml:space="preserve"> с </w:t>
      </w:r>
      <w:r w:rsidR="002355A5" w:rsidRPr="008F712F">
        <w:rPr>
          <w:rFonts w:ascii="PT Astra Serif" w:hAnsi="PT Astra Serif"/>
          <w:b/>
        </w:rPr>
        <w:t>1</w:t>
      </w:r>
      <w:r w:rsidR="00D23F14" w:rsidRPr="008F712F">
        <w:rPr>
          <w:rFonts w:ascii="PT Astra Serif" w:hAnsi="PT Astra Serif"/>
          <w:b/>
        </w:rPr>
        <w:t>5</w:t>
      </w:r>
      <w:r w:rsidR="002355A5" w:rsidRPr="008F712F">
        <w:rPr>
          <w:rFonts w:ascii="PT Astra Serif" w:hAnsi="PT Astra Serif"/>
          <w:b/>
        </w:rPr>
        <w:t xml:space="preserve"> </w:t>
      </w:r>
      <w:r w:rsidR="00D23F14" w:rsidRPr="008F712F">
        <w:rPr>
          <w:rFonts w:ascii="PT Astra Serif" w:hAnsi="PT Astra Serif"/>
          <w:b/>
        </w:rPr>
        <w:t>октября</w:t>
      </w:r>
      <w:r w:rsidR="002355A5" w:rsidRPr="008F712F">
        <w:rPr>
          <w:rFonts w:ascii="PT Astra Serif" w:hAnsi="PT Astra Serif"/>
          <w:b/>
        </w:rPr>
        <w:t xml:space="preserve"> по 1</w:t>
      </w:r>
      <w:r w:rsidR="00D23F14" w:rsidRPr="008F712F">
        <w:rPr>
          <w:rFonts w:ascii="PT Astra Serif" w:hAnsi="PT Astra Serif"/>
          <w:b/>
        </w:rPr>
        <w:t>6</w:t>
      </w:r>
      <w:r w:rsidR="002355A5" w:rsidRPr="008F712F">
        <w:rPr>
          <w:rFonts w:ascii="PT Astra Serif" w:hAnsi="PT Astra Serif"/>
          <w:b/>
        </w:rPr>
        <w:t xml:space="preserve"> </w:t>
      </w:r>
      <w:r w:rsidR="00D23F14" w:rsidRPr="008F712F">
        <w:rPr>
          <w:rFonts w:ascii="PT Astra Serif" w:hAnsi="PT Astra Serif"/>
          <w:b/>
        </w:rPr>
        <w:t>ноября</w:t>
      </w:r>
      <w:r w:rsidR="00C35F41" w:rsidRPr="008F712F">
        <w:rPr>
          <w:rFonts w:ascii="PT Astra Serif" w:hAnsi="PT Astra Serif"/>
          <w:b/>
        </w:rPr>
        <w:t xml:space="preserve"> 2020 года</w:t>
      </w:r>
      <w:r w:rsidR="00D9659F" w:rsidRPr="008F712F">
        <w:rPr>
          <w:rFonts w:ascii="PT Astra Serif" w:hAnsi="PT Astra Serif"/>
        </w:rPr>
        <w:t xml:space="preserve">. </w:t>
      </w:r>
    </w:p>
    <w:p w:rsidR="00D1489A" w:rsidRPr="008F712F" w:rsidRDefault="002355A5" w:rsidP="00D1489A">
      <w:pPr>
        <w:ind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color w:val="000000"/>
        </w:rPr>
        <w:t>Цель</w:t>
      </w:r>
      <w:r w:rsidRPr="008F712F">
        <w:rPr>
          <w:rFonts w:ascii="PT Astra Serif" w:hAnsi="PT Astra Serif"/>
          <w:color w:val="000000"/>
        </w:rPr>
        <w:t xml:space="preserve"> проведения конференции: </w:t>
      </w:r>
      <w:r w:rsidR="00D1489A" w:rsidRPr="008F712F">
        <w:rPr>
          <w:rFonts w:ascii="PT Astra Serif" w:hAnsi="PT Astra Serif"/>
          <w:color w:val="000000"/>
        </w:rPr>
        <w:t>выявление проблем и перспектив развития системы работы с  одаренными детьми в современных условиях; изучение, обобщение и представление методического опыта педагогов и психологов в работе с одаренными в области искусств детьми и молодежью в образовательных учреждениях различного типа.</w:t>
      </w:r>
    </w:p>
    <w:p w:rsidR="005F3949" w:rsidRPr="008F712F" w:rsidRDefault="002355A5" w:rsidP="007053DE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 w:cs="Times New Roman"/>
          <w:color w:val="000000"/>
        </w:rPr>
      </w:pPr>
      <w:r w:rsidRPr="008F712F">
        <w:rPr>
          <w:rFonts w:ascii="PT Astra Serif" w:hAnsi="PT Astra Serif" w:cs="Times New Roman"/>
          <w:b/>
          <w:color w:val="000000"/>
        </w:rPr>
        <w:t>Участники</w:t>
      </w:r>
      <w:r w:rsidRPr="008F712F">
        <w:rPr>
          <w:rFonts w:ascii="PT Astra Serif" w:hAnsi="PT Astra Serif" w:cs="Times New Roman"/>
          <w:color w:val="000000"/>
        </w:rPr>
        <w:t xml:space="preserve"> конференции: </w:t>
      </w:r>
      <w:r w:rsidR="00D23F14" w:rsidRPr="008F712F">
        <w:rPr>
          <w:rFonts w:ascii="PT Astra Serif" w:hAnsi="PT Astra Serif" w:cs="Times New Roman"/>
          <w:color w:val="000000"/>
        </w:rPr>
        <w:t>руководители, преподаватели и специалисты образовательных учреждений культуры и искусства</w:t>
      </w:r>
      <w:r w:rsidRPr="008F712F">
        <w:rPr>
          <w:rFonts w:ascii="PT Astra Serif" w:hAnsi="PT Astra Serif" w:cs="Times New Roman"/>
          <w:color w:val="000000"/>
        </w:rPr>
        <w:t>;</w:t>
      </w:r>
      <w:r w:rsidR="0038413A" w:rsidRPr="008F712F">
        <w:rPr>
          <w:rFonts w:ascii="PT Astra Serif" w:hAnsi="PT Astra Serif" w:cs="Times New Roman"/>
          <w:color w:val="000000"/>
        </w:rPr>
        <w:t xml:space="preserve"> руководители, педагоги дополнительного образования и специалисты дошкольных образовательных учреждений; руководители и специалисты музеев, библиотек, театров, домов народного творчества, клубов и др.; руководители  и специалисты административных органов управления культурой; представители общественных организаций и все заинтересованные лица.</w:t>
      </w:r>
      <w:r w:rsidR="006A10D8" w:rsidRPr="008F712F">
        <w:rPr>
          <w:rFonts w:ascii="PT Astra Serif" w:hAnsi="PT Astra Serif" w:cs="Times New Roman"/>
          <w:color w:val="000000"/>
        </w:rPr>
        <w:t xml:space="preserve"> </w:t>
      </w:r>
    </w:p>
    <w:p w:rsidR="00383D3E" w:rsidRPr="008F712F" w:rsidRDefault="004009C6" w:rsidP="007053DE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 w:cs="Times New Roman"/>
        </w:rPr>
      </w:pPr>
      <w:r w:rsidRPr="008F712F">
        <w:rPr>
          <w:rFonts w:ascii="PT Astra Serif" w:hAnsi="PT Astra Serif" w:cs="Times New Roman"/>
          <w:b/>
        </w:rPr>
        <w:t xml:space="preserve">Организатор конференции: </w:t>
      </w:r>
      <w:r w:rsidRPr="008F712F">
        <w:rPr>
          <w:rFonts w:ascii="PT Astra Serif" w:hAnsi="PT Astra Serif" w:cs="Times New Roman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 инновационный учебно-методический центр культуры и искусства».</w:t>
      </w:r>
    </w:p>
    <w:p w:rsidR="00862A3B" w:rsidRPr="008F712F" w:rsidRDefault="004009C6" w:rsidP="007053DE">
      <w:pPr>
        <w:ind w:firstLine="539"/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Конференция проводится в </w:t>
      </w:r>
      <w:r w:rsidRPr="008F712F">
        <w:rPr>
          <w:rFonts w:ascii="PT Astra Serif" w:hAnsi="PT Astra Serif"/>
          <w:b/>
          <w:color w:val="000000"/>
        </w:rPr>
        <w:t>заочном формате</w:t>
      </w:r>
      <w:r w:rsidR="00737200" w:rsidRPr="008F712F">
        <w:rPr>
          <w:rFonts w:ascii="PT Astra Serif" w:hAnsi="PT Astra Serif"/>
          <w:b/>
          <w:color w:val="000000"/>
        </w:rPr>
        <w:t>:</w:t>
      </w:r>
      <w:r w:rsidR="002355A5" w:rsidRPr="008F712F">
        <w:rPr>
          <w:rFonts w:ascii="PT Astra Serif" w:hAnsi="PT Astra Serif"/>
          <w:b/>
          <w:color w:val="000000"/>
        </w:rPr>
        <w:t xml:space="preserve"> </w:t>
      </w:r>
      <w:r w:rsidRPr="008F712F">
        <w:rPr>
          <w:rFonts w:ascii="PT Astra Serif" w:hAnsi="PT Astra Serif"/>
          <w:b/>
          <w:color w:val="000000"/>
        </w:rPr>
        <w:t>публикация</w:t>
      </w:r>
      <w:r w:rsidRPr="008F712F">
        <w:rPr>
          <w:rFonts w:ascii="PT Astra Serif" w:hAnsi="PT Astra Serif"/>
          <w:color w:val="000000"/>
        </w:rPr>
        <w:t xml:space="preserve"> в итоговом сборнике конференции. Материалы принимаются </w:t>
      </w:r>
      <w:r w:rsidRPr="008F712F">
        <w:rPr>
          <w:rFonts w:ascii="PT Astra Serif" w:hAnsi="PT Astra Serif"/>
          <w:b/>
          <w:color w:val="000000"/>
        </w:rPr>
        <w:t xml:space="preserve">до </w:t>
      </w:r>
      <w:r w:rsidR="002355A5" w:rsidRPr="008F712F">
        <w:rPr>
          <w:rFonts w:ascii="PT Astra Serif" w:hAnsi="PT Astra Serif"/>
          <w:b/>
          <w:color w:val="000000"/>
        </w:rPr>
        <w:t>1</w:t>
      </w:r>
      <w:r w:rsidR="005F3949" w:rsidRPr="008F712F">
        <w:rPr>
          <w:rFonts w:ascii="PT Astra Serif" w:hAnsi="PT Astra Serif"/>
          <w:b/>
          <w:color w:val="000000"/>
        </w:rPr>
        <w:t>6</w:t>
      </w:r>
      <w:r w:rsidR="002355A5" w:rsidRPr="008F712F">
        <w:rPr>
          <w:rFonts w:ascii="PT Astra Serif" w:hAnsi="PT Astra Serif"/>
          <w:b/>
          <w:color w:val="000000"/>
        </w:rPr>
        <w:t xml:space="preserve"> </w:t>
      </w:r>
      <w:r w:rsidR="005F3949" w:rsidRPr="008F712F">
        <w:rPr>
          <w:rFonts w:ascii="PT Astra Serif" w:hAnsi="PT Astra Serif"/>
          <w:b/>
          <w:color w:val="000000"/>
        </w:rPr>
        <w:t>но</w:t>
      </w:r>
      <w:r w:rsidR="002355A5" w:rsidRPr="008F712F">
        <w:rPr>
          <w:rFonts w:ascii="PT Astra Serif" w:hAnsi="PT Astra Serif"/>
          <w:b/>
          <w:color w:val="000000"/>
        </w:rPr>
        <w:t>ября</w:t>
      </w:r>
      <w:r w:rsidRPr="008F712F">
        <w:rPr>
          <w:rFonts w:ascii="PT Astra Serif" w:hAnsi="PT Astra Serif"/>
          <w:b/>
          <w:color w:val="000000"/>
        </w:rPr>
        <w:t xml:space="preserve"> 2020 года</w:t>
      </w:r>
      <w:r w:rsidRPr="008F712F">
        <w:rPr>
          <w:rFonts w:ascii="PT Astra Serif" w:hAnsi="PT Astra Serif"/>
          <w:color w:val="000000"/>
        </w:rPr>
        <w:t xml:space="preserve">. </w:t>
      </w:r>
    </w:p>
    <w:p w:rsidR="0080101F" w:rsidRPr="008F712F" w:rsidRDefault="007C19E0" w:rsidP="007053DE">
      <w:pPr>
        <w:ind w:firstLine="539"/>
        <w:jc w:val="both"/>
        <w:outlineLvl w:val="0"/>
        <w:rPr>
          <w:rFonts w:ascii="PT Astra Serif" w:hAnsi="PT Astra Serif"/>
          <w:b/>
          <w:color w:val="000000"/>
        </w:rPr>
      </w:pPr>
      <w:r w:rsidRPr="008F712F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0200A0" w:rsidRPr="008F712F" w:rsidRDefault="000200A0" w:rsidP="00C42502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Современная концепция одаренности. Теоретические и методологические основы исследования одаренности и творчества.</w:t>
      </w:r>
    </w:p>
    <w:p w:rsidR="00942045" w:rsidRPr="008F712F" w:rsidRDefault="00942045" w:rsidP="00942045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Проблема работы с одаренными детьми как направление научно-методической </w:t>
      </w:r>
      <w:r w:rsidR="007119F3" w:rsidRPr="008F712F">
        <w:rPr>
          <w:rFonts w:ascii="PT Astra Serif" w:hAnsi="PT Astra Serif"/>
          <w:color w:val="000000"/>
        </w:rPr>
        <w:t xml:space="preserve">и </w:t>
      </w:r>
      <w:r w:rsidRPr="008F712F">
        <w:rPr>
          <w:rFonts w:ascii="PT Astra Serif" w:hAnsi="PT Astra Serif"/>
          <w:color w:val="000000"/>
        </w:rPr>
        <w:t xml:space="preserve">инновационной работы в образовательных учреждениях </w:t>
      </w:r>
      <w:r w:rsidR="001F2D43" w:rsidRPr="008F712F">
        <w:rPr>
          <w:rFonts w:ascii="PT Astra Serif" w:hAnsi="PT Astra Serif"/>
          <w:color w:val="000000"/>
        </w:rPr>
        <w:t xml:space="preserve">и учреждениях культуры </w:t>
      </w:r>
      <w:r w:rsidRPr="008F712F">
        <w:rPr>
          <w:rFonts w:ascii="PT Astra Serif" w:hAnsi="PT Astra Serif"/>
          <w:color w:val="000000"/>
        </w:rPr>
        <w:t>различного типа.</w:t>
      </w:r>
    </w:p>
    <w:p w:rsidR="007119F3" w:rsidRPr="008F712F" w:rsidRDefault="007119F3" w:rsidP="007119F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Опыт и вопросы взаимодействия системы дополнительного и общего образования в организации региональной модели работы с одаренными детьми.</w:t>
      </w:r>
    </w:p>
    <w:p w:rsidR="00161C86" w:rsidRDefault="00161C86" w:rsidP="00161C86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Конкурсный отбор при приеме на предпрофессиональные программы в области искусств. Методики выявления скрытой и явной одаренности. </w:t>
      </w:r>
    </w:p>
    <w:p w:rsidR="00CE572A" w:rsidRPr="008F712F" w:rsidRDefault="00161C86" w:rsidP="009220E2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Опыт организации работы с родителями детей дошкольного во</w:t>
      </w:r>
      <w:r w:rsidR="00CE572A" w:rsidRPr="008F712F">
        <w:rPr>
          <w:rFonts w:ascii="PT Astra Serif" w:hAnsi="PT Astra Serif"/>
          <w:color w:val="000000"/>
        </w:rPr>
        <w:t xml:space="preserve">зраста по выявлению и поддержке </w:t>
      </w:r>
      <w:r w:rsidRPr="008F712F">
        <w:rPr>
          <w:rFonts w:ascii="PT Astra Serif" w:hAnsi="PT Astra Serif"/>
          <w:color w:val="000000"/>
        </w:rPr>
        <w:t xml:space="preserve">ранней детской одаренности.  </w:t>
      </w:r>
    </w:p>
    <w:p w:rsidR="005B03F1" w:rsidRPr="008F712F" w:rsidRDefault="005B03F1" w:rsidP="005B03F1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Сотрудничество с родителями </w:t>
      </w:r>
      <w:r w:rsidR="00531B59" w:rsidRPr="008F712F">
        <w:rPr>
          <w:rFonts w:ascii="PT Astra Serif" w:hAnsi="PT Astra Serif"/>
          <w:color w:val="000000"/>
        </w:rPr>
        <w:t xml:space="preserve">одаренных детей </w:t>
      </w:r>
      <w:r w:rsidRPr="008F712F">
        <w:rPr>
          <w:rFonts w:ascii="PT Astra Serif" w:hAnsi="PT Astra Serif"/>
          <w:color w:val="000000"/>
        </w:rPr>
        <w:t xml:space="preserve">как фактор </w:t>
      </w:r>
      <w:r w:rsidR="00531B59" w:rsidRPr="008F712F">
        <w:rPr>
          <w:rFonts w:ascii="PT Astra Serif" w:hAnsi="PT Astra Serif"/>
          <w:color w:val="000000"/>
        </w:rPr>
        <w:t xml:space="preserve">поддержки и </w:t>
      </w:r>
      <w:r w:rsidRPr="008F712F">
        <w:rPr>
          <w:rFonts w:ascii="PT Astra Serif" w:hAnsi="PT Astra Serif"/>
          <w:color w:val="000000"/>
        </w:rPr>
        <w:t xml:space="preserve">сохранения мотивации к обучению в детской школе искусств. </w:t>
      </w:r>
    </w:p>
    <w:p w:rsidR="007119F3" w:rsidRDefault="007119F3" w:rsidP="007119F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Проектирование индивидуальных образовательных траекторий как необходимое условие сопровождения и развития одаренности.</w:t>
      </w:r>
    </w:p>
    <w:p w:rsidR="007F0C23" w:rsidRPr="008F712F" w:rsidRDefault="007F0C23" w:rsidP="007F0C2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Мониторинг развития одаренных детей и молодежи на разных возрастных этапах.</w:t>
      </w:r>
    </w:p>
    <w:p w:rsidR="007119F3" w:rsidRDefault="00002EBA" w:rsidP="007119F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М</w:t>
      </w:r>
      <w:r w:rsidR="007119F3" w:rsidRPr="008F712F">
        <w:rPr>
          <w:rFonts w:ascii="PT Astra Serif" w:hAnsi="PT Astra Serif"/>
          <w:color w:val="000000"/>
        </w:rPr>
        <w:t>етодические и педагогические технологии и образовательные практики в работе с одаренными детьми.</w:t>
      </w:r>
    </w:p>
    <w:p w:rsidR="003F6F9A" w:rsidRPr="008F712F" w:rsidRDefault="003F6F9A" w:rsidP="007119F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Методы развития одаренности ребенка с особыми образовательными потребностями (ОВЗ) в условиях региональной системы образования: опыт, проблемы, перспективы.</w:t>
      </w:r>
    </w:p>
    <w:p w:rsidR="00251911" w:rsidRDefault="00251911" w:rsidP="007119F3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Практические вопросы в области индивидуальной подготовки художественно-одаренных детей к этапам всероссийских и региональных профессиональных конкурсов.</w:t>
      </w:r>
    </w:p>
    <w:p w:rsidR="00251911" w:rsidRPr="00251911" w:rsidRDefault="00251911" w:rsidP="00251911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251911">
        <w:rPr>
          <w:rFonts w:ascii="PT Astra Serif" w:hAnsi="PT Astra Serif"/>
          <w:color w:val="000000"/>
        </w:rPr>
        <w:t xml:space="preserve">Проблема интенсификации учебного процесса в работе с одаренными детьми. </w:t>
      </w:r>
    </w:p>
    <w:p w:rsidR="00E130B6" w:rsidRPr="008F712F" w:rsidRDefault="00161C86" w:rsidP="00E130B6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lastRenderedPageBreak/>
        <w:t>Одар</w:t>
      </w:r>
      <w:r w:rsidR="00B16C4E" w:rsidRPr="008F712F">
        <w:rPr>
          <w:rFonts w:ascii="PT Astra Serif" w:hAnsi="PT Astra Serif"/>
          <w:color w:val="000000"/>
        </w:rPr>
        <w:t>ё</w:t>
      </w:r>
      <w:r w:rsidRPr="008F712F">
        <w:rPr>
          <w:rFonts w:ascii="PT Astra Serif" w:hAnsi="PT Astra Serif"/>
          <w:color w:val="000000"/>
        </w:rPr>
        <w:t xml:space="preserve">нность и </w:t>
      </w:r>
      <w:r w:rsidR="00002EBA" w:rsidRPr="008F712F">
        <w:rPr>
          <w:rFonts w:ascii="PT Astra Serif" w:hAnsi="PT Astra Serif"/>
          <w:color w:val="000000"/>
        </w:rPr>
        <w:t>профессиональное самоопределение</w:t>
      </w:r>
      <w:r w:rsidR="009220E2" w:rsidRPr="008F712F">
        <w:rPr>
          <w:rFonts w:ascii="PT Astra Serif" w:hAnsi="PT Astra Serif"/>
          <w:color w:val="000000"/>
        </w:rPr>
        <w:t>.</w:t>
      </w:r>
      <w:r w:rsidRPr="008F712F">
        <w:rPr>
          <w:rFonts w:ascii="PT Astra Serif" w:hAnsi="PT Astra Serif"/>
          <w:color w:val="000000"/>
        </w:rPr>
        <w:t xml:space="preserve"> </w:t>
      </w:r>
      <w:r w:rsidR="00E130B6" w:rsidRPr="008F712F">
        <w:rPr>
          <w:rFonts w:ascii="PT Astra Serif" w:hAnsi="PT Astra Serif"/>
          <w:color w:val="000000"/>
        </w:rPr>
        <w:t>Концепция непрерывного образования в современной системе</w:t>
      </w:r>
      <w:r w:rsidRPr="008F712F">
        <w:rPr>
          <w:rFonts w:ascii="PT Astra Serif" w:hAnsi="PT Astra Serif"/>
          <w:color w:val="000000"/>
        </w:rPr>
        <w:t xml:space="preserve"> </w:t>
      </w:r>
      <w:r w:rsidR="00E130B6" w:rsidRPr="008F712F">
        <w:rPr>
          <w:rFonts w:ascii="PT Astra Serif" w:hAnsi="PT Astra Serif"/>
          <w:color w:val="000000"/>
        </w:rPr>
        <w:t>подготовки творческих и педагогических кадров в различных видах искусств.</w:t>
      </w:r>
    </w:p>
    <w:p w:rsidR="00AB39F7" w:rsidRPr="008F712F" w:rsidRDefault="00AB39F7" w:rsidP="008A644E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Проблема подготовки педагогических кадров для работы с одаренными детьми. </w:t>
      </w:r>
      <w:r w:rsidR="008A644E" w:rsidRPr="008F712F">
        <w:rPr>
          <w:rFonts w:ascii="PT Astra Serif" w:hAnsi="PT Astra Serif"/>
          <w:color w:val="000000"/>
        </w:rPr>
        <w:t>П</w:t>
      </w:r>
      <w:r w:rsidRPr="008F712F">
        <w:rPr>
          <w:rFonts w:ascii="PT Astra Serif" w:hAnsi="PT Astra Serif"/>
          <w:color w:val="000000"/>
        </w:rPr>
        <w:t xml:space="preserve">рофессиональное развитие </w:t>
      </w:r>
      <w:r w:rsidR="00E130B6" w:rsidRPr="008F712F">
        <w:rPr>
          <w:rFonts w:ascii="PT Astra Serif" w:hAnsi="PT Astra Serif"/>
          <w:color w:val="000000"/>
        </w:rPr>
        <w:t xml:space="preserve">и саморазвитие </w:t>
      </w:r>
      <w:r w:rsidRPr="008F712F">
        <w:rPr>
          <w:rFonts w:ascii="PT Astra Serif" w:hAnsi="PT Astra Serif"/>
          <w:color w:val="000000"/>
        </w:rPr>
        <w:t>педагога.</w:t>
      </w:r>
    </w:p>
    <w:p w:rsidR="005838A7" w:rsidRPr="008F712F" w:rsidRDefault="00E130B6" w:rsidP="008A644E">
      <w:pPr>
        <w:pStyle w:val="ac"/>
        <w:numPr>
          <w:ilvl w:val="0"/>
          <w:numId w:val="37"/>
        </w:numPr>
        <w:jc w:val="both"/>
        <w:outlineLvl w:val="0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Современная информационная среда к</w:t>
      </w:r>
      <w:r w:rsidR="00136B0C" w:rsidRPr="008F712F">
        <w:rPr>
          <w:rFonts w:ascii="PT Astra Serif" w:hAnsi="PT Astra Serif"/>
          <w:color w:val="000000"/>
        </w:rPr>
        <w:t xml:space="preserve">ак фактор развития одаренности. </w:t>
      </w:r>
      <w:r w:rsidR="00531B59" w:rsidRPr="008F712F">
        <w:rPr>
          <w:rFonts w:ascii="PT Astra Serif" w:hAnsi="PT Astra Serif"/>
          <w:color w:val="000000"/>
        </w:rPr>
        <w:t>Возможности и опыт и</w:t>
      </w:r>
      <w:r w:rsidRPr="008F712F">
        <w:rPr>
          <w:rFonts w:ascii="PT Astra Serif" w:hAnsi="PT Astra Serif"/>
          <w:color w:val="000000"/>
        </w:rPr>
        <w:t>спользовани</w:t>
      </w:r>
      <w:r w:rsidR="00531B59" w:rsidRPr="008F712F">
        <w:rPr>
          <w:rFonts w:ascii="PT Astra Serif" w:hAnsi="PT Astra Serif"/>
          <w:color w:val="000000"/>
        </w:rPr>
        <w:t>я</w:t>
      </w:r>
      <w:r w:rsidRPr="008F712F">
        <w:rPr>
          <w:rFonts w:ascii="PT Astra Serif" w:hAnsi="PT Astra Serif"/>
          <w:color w:val="000000"/>
        </w:rPr>
        <w:t xml:space="preserve"> </w:t>
      </w:r>
      <w:r w:rsidRPr="008F712F">
        <w:rPr>
          <w:rFonts w:ascii="PT Astra Serif" w:hAnsi="PT Astra Serif"/>
        </w:rPr>
        <w:t>компьютерных технологий и электро</w:t>
      </w:r>
      <w:r w:rsidR="00136B0C" w:rsidRPr="008F712F">
        <w:rPr>
          <w:rFonts w:ascii="PT Astra Serif" w:hAnsi="PT Astra Serif"/>
        </w:rPr>
        <w:t xml:space="preserve">нных изданий в учебном процессе. </w:t>
      </w:r>
    </w:p>
    <w:p w:rsidR="005F3949" w:rsidRPr="008F712F" w:rsidRDefault="005F3949" w:rsidP="007053DE">
      <w:pPr>
        <w:ind w:firstLine="539"/>
        <w:jc w:val="both"/>
        <w:outlineLvl w:val="0"/>
        <w:rPr>
          <w:rFonts w:ascii="PT Astra Serif" w:hAnsi="PT Astra Serif"/>
          <w:b/>
          <w:color w:val="000000"/>
        </w:rPr>
      </w:pPr>
    </w:p>
    <w:p w:rsidR="00ED3E5C" w:rsidRPr="008F712F" w:rsidRDefault="007C19E0" w:rsidP="007053DE">
      <w:pPr>
        <w:ind w:left="142" w:hanging="142"/>
        <w:jc w:val="center"/>
        <w:rPr>
          <w:rFonts w:ascii="PT Astra Serif" w:hAnsi="PT Astra Serif"/>
          <w:i/>
        </w:rPr>
      </w:pPr>
      <w:r w:rsidRPr="008F712F">
        <w:rPr>
          <w:rFonts w:ascii="PT Astra Serif" w:hAnsi="PT Astra Serif"/>
          <w:i/>
        </w:rPr>
        <w:t>Тематика конференции не ограничивается предложенным перечнем вопросов</w:t>
      </w:r>
    </w:p>
    <w:p w:rsidR="007C19E0" w:rsidRPr="008F712F" w:rsidRDefault="007C19E0" w:rsidP="007053DE">
      <w:pPr>
        <w:ind w:left="142" w:hanging="142"/>
        <w:jc w:val="center"/>
        <w:rPr>
          <w:rFonts w:ascii="PT Astra Serif" w:hAnsi="PT Astra Serif"/>
          <w:i/>
        </w:rPr>
      </w:pPr>
      <w:r w:rsidRPr="008F712F">
        <w:rPr>
          <w:rFonts w:ascii="PT Astra Serif" w:hAnsi="PT Astra Serif"/>
          <w:i/>
        </w:rPr>
        <w:t>и может быть дополнена.</w:t>
      </w:r>
    </w:p>
    <w:p w:rsidR="008F712F" w:rsidRPr="008F712F" w:rsidRDefault="008F712F" w:rsidP="007053DE">
      <w:pPr>
        <w:ind w:firstLine="567"/>
        <w:jc w:val="both"/>
        <w:rPr>
          <w:rFonts w:ascii="PT Astra Serif" w:hAnsi="PT Astra Serif"/>
          <w:color w:val="000000"/>
        </w:rPr>
      </w:pPr>
    </w:p>
    <w:p w:rsidR="00ED3E5C" w:rsidRPr="008F712F" w:rsidRDefault="00ED3E5C" w:rsidP="007053DE">
      <w:pPr>
        <w:ind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Для публикации статьи в сборнике необходимо направить </w:t>
      </w:r>
      <w:r w:rsidRPr="008F712F">
        <w:rPr>
          <w:rFonts w:ascii="PT Astra Serif" w:hAnsi="PT Astra Serif"/>
          <w:b/>
          <w:color w:val="000000"/>
        </w:rPr>
        <w:t>до</w:t>
      </w:r>
      <w:r w:rsidR="0095105F" w:rsidRPr="008F712F">
        <w:rPr>
          <w:rFonts w:ascii="PT Astra Serif" w:hAnsi="PT Astra Serif"/>
          <w:b/>
          <w:color w:val="000000"/>
        </w:rPr>
        <w:t xml:space="preserve"> </w:t>
      </w:r>
      <w:r w:rsidR="00377566" w:rsidRPr="008F712F">
        <w:rPr>
          <w:rFonts w:ascii="PT Astra Serif" w:hAnsi="PT Astra Serif"/>
          <w:b/>
          <w:color w:val="000000"/>
        </w:rPr>
        <w:t>1</w:t>
      </w:r>
      <w:r w:rsidR="00531B59" w:rsidRPr="008F712F">
        <w:rPr>
          <w:rFonts w:ascii="PT Astra Serif" w:hAnsi="PT Astra Serif"/>
          <w:b/>
          <w:color w:val="000000"/>
        </w:rPr>
        <w:t>6</w:t>
      </w:r>
      <w:r w:rsidR="00377566" w:rsidRPr="008F712F">
        <w:rPr>
          <w:rFonts w:ascii="PT Astra Serif" w:hAnsi="PT Astra Serif"/>
          <w:b/>
          <w:color w:val="000000"/>
        </w:rPr>
        <w:t xml:space="preserve"> </w:t>
      </w:r>
      <w:r w:rsidR="00531B59" w:rsidRPr="008F712F">
        <w:rPr>
          <w:rFonts w:ascii="PT Astra Serif" w:hAnsi="PT Astra Serif"/>
          <w:b/>
          <w:color w:val="000000"/>
        </w:rPr>
        <w:t>ноября</w:t>
      </w:r>
      <w:r w:rsidRPr="008F712F">
        <w:rPr>
          <w:rFonts w:ascii="PT Astra Serif" w:hAnsi="PT Astra Serif"/>
          <w:b/>
          <w:color w:val="000000"/>
        </w:rPr>
        <w:t xml:space="preserve"> 2020 года</w:t>
      </w:r>
      <w:r w:rsidRPr="008F712F">
        <w:rPr>
          <w:rFonts w:ascii="PT Astra Serif" w:hAnsi="PT Astra Serif"/>
          <w:color w:val="000000"/>
        </w:rPr>
        <w:br/>
        <w:t xml:space="preserve">на электронный адрес </w:t>
      </w:r>
      <w:hyperlink r:id="rId7" w:history="1">
        <w:r w:rsidRPr="008F712F">
          <w:rPr>
            <w:rStyle w:val="a3"/>
            <w:rFonts w:ascii="PT Astra Serif" w:hAnsi="PT Astra Serif"/>
            <w:color w:val="000000"/>
            <w:u w:val="none"/>
            <w:lang w:val="de-DE"/>
          </w:rPr>
          <w:t>toumcki</w:t>
        </w:r>
        <w:r w:rsidRPr="008F712F">
          <w:rPr>
            <w:rStyle w:val="a3"/>
            <w:rFonts w:ascii="PT Astra Serif" w:hAnsi="PT Astra Serif"/>
            <w:color w:val="000000"/>
            <w:u w:val="none"/>
          </w:rPr>
          <w:t>@</w:t>
        </w:r>
        <w:r w:rsidRPr="008F712F">
          <w:rPr>
            <w:rStyle w:val="a3"/>
            <w:rFonts w:ascii="PT Astra Serif" w:hAnsi="PT Astra Serif"/>
            <w:color w:val="000000"/>
            <w:u w:val="none"/>
            <w:lang w:val="de-DE"/>
          </w:rPr>
          <w:t>mail</w:t>
        </w:r>
        <w:r w:rsidRPr="008F712F">
          <w:rPr>
            <w:rStyle w:val="a3"/>
            <w:rFonts w:ascii="PT Astra Serif" w:hAnsi="PT Astra Serif"/>
            <w:color w:val="000000"/>
            <w:u w:val="none"/>
          </w:rPr>
          <w:t>.</w:t>
        </w:r>
        <w:r w:rsidRPr="008F712F">
          <w:rPr>
            <w:rStyle w:val="a3"/>
            <w:rFonts w:ascii="PT Astra Serif" w:hAnsi="PT Astra Serif"/>
            <w:color w:val="000000"/>
            <w:u w:val="none"/>
            <w:lang w:val="de-DE"/>
          </w:rPr>
          <w:t>ru</w:t>
        </w:r>
      </w:hyperlink>
      <w:r w:rsidRPr="008F712F">
        <w:rPr>
          <w:rFonts w:ascii="PT Astra Serif" w:hAnsi="PT Astra Serif"/>
          <w:color w:val="000000"/>
        </w:rPr>
        <w:t>:</w:t>
      </w:r>
    </w:p>
    <w:p w:rsidR="00ED3E5C" w:rsidRPr="008F712F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  <w:color w:val="000000"/>
        </w:rPr>
      </w:pPr>
      <w:r w:rsidRPr="008F712F">
        <w:rPr>
          <w:rFonts w:ascii="PT Astra Serif" w:hAnsi="PT Astra Serif"/>
          <w:i/>
          <w:color w:val="000000"/>
        </w:rPr>
        <w:t>заявку участника (</w:t>
      </w:r>
      <w:r w:rsidRPr="008F712F">
        <w:rPr>
          <w:rFonts w:ascii="PT Astra Serif" w:hAnsi="PT Astra Serif"/>
          <w:color w:val="000000"/>
        </w:rPr>
        <w:t>приложение №1</w:t>
      </w:r>
      <w:r w:rsidRPr="008F712F">
        <w:rPr>
          <w:rFonts w:ascii="PT Astra Serif" w:hAnsi="PT Astra Serif"/>
          <w:i/>
          <w:color w:val="000000"/>
        </w:rPr>
        <w:t>)</w:t>
      </w:r>
      <w:r w:rsidRPr="008F712F">
        <w:rPr>
          <w:rFonts w:ascii="PT Astra Serif" w:hAnsi="PT Astra Serif"/>
          <w:color w:val="000000"/>
        </w:rPr>
        <w:t>;</w:t>
      </w:r>
    </w:p>
    <w:p w:rsidR="00ED3E5C" w:rsidRPr="008F712F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  <w:color w:val="000000"/>
        </w:rPr>
      </w:pPr>
      <w:r w:rsidRPr="008F712F">
        <w:rPr>
          <w:rFonts w:ascii="PT Astra Serif" w:hAnsi="PT Astra Serif"/>
          <w:i/>
          <w:color w:val="000000"/>
        </w:rPr>
        <w:t>текст статьи</w:t>
      </w:r>
      <w:r w:rsidRPr="008F712F">
        <w:rPr>
          <w:rFonts w:ascii="PT Astra Serif" w:hAnsi="PT Astra Serif"/>
          <w:color w:val="000000"/>
        </w:rPr>
        <w:t xml:space="preserve"> (минимальный объем публикации – 3 страницы). </w:t>
      </w:r>
    </w:p>
    <w:p w:rsidR="00ED3E5C" w:rsidRPr="008F712F" w:rsidRDefault="00ED3E5C" w:rsidP="007053DE">
      <w:pPr>
        <w:ind w:left="360" w:firstLine="20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В строке «тема» электронного письма необходимо указать название конференции.</w:t>
      </w:r>
    </w:p>
    <w:p w:rsidR="00ED3E5C" w:rsidRPr="008F712F" w:rsidRDefault="00ED3E5C" w:rsidP="007053DE">
      <w:pPr>
        <w:ind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color w:val="000000"/>
        </w:rPr>
        <w:t>После согласования</w:t>
      </w:r>
      <w:r w:rsidRPr="008F712F">
        <w:rPr>
          <w:rFonts w:ascii="PT Astra Serif" w:hAnsi="PT Astra Serif"/>
          <w:color w:val="000000"/>
        </w:rPr>
        <w:t xml:space="preserve"> с организаторами содержания и объема текста статьи автору необходимо произвести </w:t>
      </w:r>
      <w:r w:rsidRPr="008F712F">
        <w:rPr>
          <w:rFonts w:ascii="PT Astra Serif" w:hAnsi="PT Astra Serif"/>
          <w:b/>
          <w:color w:val="000000"/>
        </w:rPr>
        <w:t>оплату</w:t>
      </w:r>
      <w:r w:rsidRPr="008F712F">
        <w:rPr>
          <w:rFonts w:ascii="PT Astra Serif" w:hAnsi="PT Astra Serif"/>
          <w:color w:val="000000"/>
        </w:rPr>
        <w:t xml:space="preserve"> и прислать сканированную копию подтверждения оплаты.</w:t>
      </w:r>
    </w:p>
    <w:p w:rsidR="00ED3E5C" w:rsidRPr="008F712F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 xml:space="preserve">Стоимость публикации - </w:t>
      </w:r>
      <w:r w:rsidRPr="008F712F">
        <w:rPr>
          <w:rFonts w:ascii="PT Astra Serif" w:hAnsi="PT Astra Serif"/>
          <w:color w:val="000000"/>
        </w:rPr>
        <w:t> </w:t>
      </w:r>
      <w:r w:rsidRPr="008F712F">
        <w:rPr>
          <w:rFonts w:ascii="PT Astra Serif" w:hAnsi="PT Astra Serif"/>
          <w:b/>
          <w:color w:val="000000"/>
        </w:rPr>
        <w:t>200 рублей</w:t>
      </w:r>
      <w:r w:rsidRPr="008F712F">
        <w:rPr>
          <w:rFonts w:ascii="PT Astra Serif" w:hAnsi="PT Astra Serif"/>
          <w:color w:val="000000"/>
        </w:rPr>
        <w:t> за каждую полную или неполную страницу статьи</w:t>
      </w:r>
      <w:r w:rsidR="00377566" w:rsidRPr="008F712F">
        <w:rPr>
          <w:rFonts w:ascii="PT Astra Serif" w:hAnsi="PT Astra Serif"/>
          <w:color w:val="000000"/>
        </w:rPr>
        <w:t xml:space="preserve"> </w:t>
      </w:r>
      <w:r w:rsidRPr="008F712F">
        <w:rPr>
          <w:rFonts w:ascii="PT Astra Serif" w:hAnsi="PT Astra Serif"/>
          <w:color w:val="000000"/>
        </w:rPr>
        <w:t>(</w:t>
      </w:r>
      <w:r w:rsidRPr="008F712F">
        <w:rPr>
          <w:rFonts w:ascii="PT Astra Serif" w:hAnsi="PT Astra Serif"/>
          <w:i/>
          <w:color w:val="000000"/>
        </w:rPr>
        <w:t>приложение №</w:t>
      </w:r>
      <w:r w:rsidR="00377566" w:rsidRPr="008F712F">
        <w:rPr>
          <w:rFonts w:ascii="PT Astra Serif" w:hAnsi="PT Astra Serif"/>
          <w:i/>
          <w:color w:val="000000"/>
        </w:rPr>
        <w:t xml:space="preserve"> </w:t>
      </w:r>
      <w:r w:rsidRPr="008F712F">
        <w:rPr>
          <w:rFonts w:ascii="PT Astra Serif" w:hAnsi="PT Astra Serif"/>
          <w:i/>
          <w:color w:val="000000"/>
        </w:rPr>
        <w:t>2)</w:t>
      </w:r>
      <w:r w:rsidRPr="008F712F">
        <w:rPr>
          <w:rFonts w:ascii="PT Astra Serif" w:hAnsi="PT Astra Serif"/>
          <w:color w:val="000000"/>
        </w:rPr>
        <w:t>.</w:t>
      </w:r>
      <w:r w:rsidR="00377566" w:rsidRPr="008F712F">
        <w:rPr>
          <w:rFonts w:ascii="PT Astra Serif" w:hAnsi="PT Astra Serif"/>
          <w:color w:val="000000"/>
        </w:rPr>
        <w:t xml:space="preserve"> </w:t>
      </w:r>
      <w:r w:rsidRPr="008F712F">
        <w:rPr>
          <w:rFonts w:ascii="PT Astra Serif" w:hAnsi="PT Astra Serif"/>
          <w:color w:val="000000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ED3E5C" w:rsidRPr="008F712F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Стоимость сертификата</w:t>
      </w:r>
      <w:r w:rsidRPr="008F712F">
        <w:rPr>
          <w:rFonts w:ascii="PT Astra Serif" w:hAnsi="PT Astra Serif"/>
          <w:color w:val="000000"/>
        </w:rPr>
        <w:t xml:space="preserve"> – </w:t>
      </w:r>
      <w:r w:rsidRPr="008F712F">
        <w:rPr>
          <w:rFonts w:ascii="PT Astra Serif" w:hAnsi="PT Astra Serif"/>
          <w:b/>
          <w:color w:val="000000"/>
        </w:rPr>
        <w:t xml:space="preserve">100 рублей </w:t>
      </w:r>
      <w:r w:rsidRPr="008F712F">
        <w:rPr>
          <w:rFonts w:ascii="PT Astra Serif" w:hAnsi="PT Astra Serif"/>
          <w:i/>
          <w:color w:val="000000"/>
        </w:rPr>
        <w:t>(приложение №</w:t>
      </w:r>
      <w:r w:rsidR="00377566" w:rsidRPr="008F712F">
        <w:rPr>
          <w:rFonts w:ascii="PT Astra Serif" w:hAnsi="PT Astra Serif"/>
          <w:i/>
          <w:color w:val="000000"/>
        </w:rPr>
        <w:t xml:space="preserve"> </w:t>
      </w:r>
      <w:r w:rsidRPr="008F712F">
        <w:rPr>
          <w:rFonts w:ascii="PT Astra Serif" w:hAnsi="PT Astra Serif"/>
          <w:i/>
          <w:color w:val="000000"/>
        </w:rPr>
        <w:t xml:space="preserve">3). </w:t>
      </w:r>
      <w:r w:rsidRPr="008F712F">
        <w:rPr>
          <w:rFonts w:ascii="PT Astra Serif" w:hAnsi="PT Astra Serif"/>
          <w:color w:val="000000"/>
        </w:rPr>
        <w:t>Сертификат за публикацию статьи печатается по требованию после издания сборника по итогам конференции (заказ на него оформляется в заявке на участие)</w:t>
      </w:r>
      <w:r w:rsidRPr="008F712F">
        <w:rPr>
          <w:rFonts w:ascii="PT Astra Serif" w:hAnsi="PT Astra Serif"/>
          <w:i/>
          <w:color w:val="000000"/>
        </w:rPr>
        <w:t>.</w:t>
      </w:r>
    </w:p>
    <w:p w:rsidR="00ED3E5C" w:rsidRPr="008F712F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Стоимость</w:t>
      </w:r>
      <w:r w:rsidR="00377566" w:rsidRPr="008F712F">
        <w:rPr>
          <w:rFonts w:ascii="PT Astra Serif" w:hAnsi="PT Astra Serif"/>
          <w:b/>
          <w:i/>
          <w:color w:val="000000"/>
        </w:rPr>
        <w:t xml:space="preserve"> </w:t>
      </w:r>
      <w:r w:rsidRPr="008F712F">
        <w:rPr>
          <w:rFonts w:ascii="PT Astra Serif" w:hAnsi="PT Astra Serif"/>
          <w:b/>
          <w:i/>
          <w:color w:val="000000"/>
        </w:rPr>
        <w:t>дополнительного экземпляра</w:t>
      </w:r>
      <w:r w:rsidRPr="008F712F">
        <w:rPr>
          <w:rFonts w:ascii="PT Astra Serif" w:hAnsi="PT Astra Serif"/>
          <w:color w:val="000000"/>
        </w:rPr>
        <w:t xml:space="preserve"> сборника (заказ на него оформляется в заявке на участие) докладов составляет </w:t>
      </w:r>
      <w:r w:rsidRPr="008F712F">
        <w:rPr>
          <w:rFonts w:ascii="PT Astra Serif" w:hAnsi="PT Astra Serif"/>
          <w:b/>
          <w:color w:val="000000"/>
        </w:rPr>
        <w:t xml:space="preserve">350 рублей </w:t>
      </w:r>
      <w:r w:rsidRPr="008F712F">
        <w:rPr>
          <w:rFonts w:ascii="PT Astra Serif" w:hAnsi="PT Astra Serif"/>
          <w:i/>
          <w:color w:val="000000"/>
        </w:rPr>
        <w:t>(приложение № 4).</w:t>
      </w:r>
    </w:p>
    <w:p w:rsidR="00ED3E5C" w:rsidRPr="008F712F" w:rsidRDefault="00ED3E5C" w:rsidP="007053DE">
      <w:pPr>
        <w:ind w:right="-285"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Оплата производится одним из способов: </w:t>
      </w:r>
    </w:p>
    <w:p w:rsidR="00ED3E5C" w:rsidRPr="008F712F" w:rsidRDefault="00B62D5A" w:rsidP="00377566">
      <w:pPr>
        <w:numPr>
          <w:ilvl w:val="1"/>
          <w:numId w:val="23"/>
        </w:numPr>
        <w:tabs>
          <w:tab w:val="clear" w:pos="2149"/>
          <w:tab w:val="left" w:pos="284"/>
        </w:tabs>
        <w:ind w:left="284" w:right="-285" w:hanging="284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</w:rPr>
        <w:t>наличными</w:t>
      </w:r>
      <w:r w:rsidRPr="008F712F">
        <w:rPr>
          <w:rFonts w:ascii="PT Astra Serif" w:hAnsi="PT Astra Serif"/>
        </w:rPr>
        <w:t xml:space="preserve"> в кассу ОГОАУ ДПО ТОИУМЦКИ </w:t>
      </w:r>
      <w:r w:rsidRPr="008F712F">
        <w:rPr>
          <w:rFonts w:ascii="PT Astra Serif" w:hAnsi="PT Astra Serif"/>
          <w:i/>
        </w:rPr>
        <w:t>(справки по тел. 8(3822)-60-91-98, контактное лицо – Незнамова Елена Борисовна)</w:t>
      </w:r>
      <w:r w:rsidR="00ED3E5C" w:rsidRPr="008F712F">
        <w:rPr>
          <w:rFonts w:ascii="PT Astra Serif" w:hAnsi="PT Astra Serif"/>
          <w:color w:val="000000"/>
        </w:rPr>
        <w:t>;</w:t>
      </w:r>
    </w:p>
    <w:p w:rsidR="00B62D5A" w:rsidRPr="008F712F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PT Astra Serif" w:hAnsi="PT Astra Serif"/>
        </w:rPr>
      </w:pPr>
      <w:r w:rsidRPr="008F712F">
        <w:rPr>
          <w:rFonts w:ascii="PT Astra Serif" w:hAnsi="PT Astra Serif"/>
          <w:b/>
        </w:rPr>
        <w:t>безналичным перечислением от юридического лица</w:t>
      </w:r>
      <w:r w:rsidRPr="008F712F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8F712F">
        <w:rPr>
          <w:rFonts w:ascii="PT Astra Serif" w:hAnsi="PT Astra Serif"/>
          <w:i/>
        </w:rPr>
        <w:t>(справки по тел. (83822)60-91-94, контактное лицо – Кулешова Ольга Геннадьевна;</w:t>
      </w:r>
    </w:p>
    <w:p w:rsidR="00B62D5A" w:rsidRPr="008F712F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PT Astra Serif" w:hAnsi="PT Astra Serif"/>
          <w:b/>
          <w:i/>
        </w:rPr>
      </w:pPr>
      <w:r w:rsidRPr="008F712F">
        <w:rPr>
          <w:rFonts w:ascii="PT Astra Serif" w:hAnsi="PT Astra Serif"/>
          <w:b/>
        </w:rPr>
        <w:t>безналичным перечислением от физического лица</w:t>
      </w:r>
      <w:r w:rsidRPr="008F712F">
        <w:rPr>
          <w:rFonts w:ascii="PT Astra Serif" w:hAnsi="PT Astra Serif"/>
        </w:rPr>
        <w:t xml:space="preserve"> по квитанции </w:t>
      </w:r>
      <w:r w:rsidRPr="008F712F">
        <w:rPr>
          <w:rFonts w:ascii="PT Astra Serif" w:hAnsi="PT Astra Serif"/>
          <w:i/>
        </w:rPr>
        <w:t>(Приложения № 2,3,4)</w:t>
      </w:r>
    </w:p>
    <w:p w:rsidR="00ED3E5C" w:rsidRPr="008F712F" w:rsidRDefault="00ED3E5C" w:rsidP="007053DE">
      <w:pPr>
        <w:ind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2175DF" w:rsidRPr="008F712F" w:rsidRDefault="002175DF" w:rsidP="007053DE">
      <w:pPr>
        <w:ind w:firstLine="567"/>
        <w:jc w:val="center"/>
        <w:rPr>
          <w:rFonts w:ascii="PT Astra Serif" w:hAnsi="PT Astra Serif"/>
          <w:b/>
          <w:color w:val="000000"/>
          <w:u w:val="single"/>
          <w:lang w:val="kk-KZ"/>
        </w:rPr>
      </w:pPr>
    </w:p>
    <w:p w:rsidR="00ED3E5C" w:rsidRPr="008F712F" w:rsidRDefault="00ED3E5C" w:rsidP="007053DE">
      <w:pPr>
        <w:ind w:firstLine="567"/>
        <w:jc w:val="center"/>
        <w:rPr>
          <w:rFonts w:ascii="PT Astra Serif" w:hAnsi="PT Astra Serif"/>
          <w:b/>
          <w:color w:val="000000"/>
          <w:u w:val="single"/>
          <w:lang w:val="kk-KZ"/>
        </w:rPr>
      </w:pPr>
      <w:r w:rsidRPr="008F712F">
        <w:rPr>
          <w:rFonts w:ascii="PT Astra Serif" w:hAnsi="PT Astra Serif"/>
          <w:b/>
          <w:color w:val="000000"/>
          <w:u w:val="single"/>
          <w:lang w:val="kk-KZ"/>
        </w:rPr>
        <w:t>Требования к оформлению текста публикации</w:t>
      </w:r>
    </w:p>
    <w:p w:rsidR="00ED3E5C" w:rsidRPr="008F712F" w:rsidRDefault="00ED3E5C" w:rsidP="007053DE">
      <w:pPr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Редактор – </w:t>
      </w:r>
      <w:proofErr w:type="spellStart"/>
      <w:r w:rsidRPr="008F712F">
        <w:rPr>
          <w:rFonts w:ascii="PT Astra Serif" w:hAnsi="PT Astra Serif"/>
          <w:color w:val="000000"/>
        </w:rPr>
        <w:t>MicrosoftWord</w:t>
      </w:r>
      <w:proofErr w:type="spellEnd"/>
      <w:r w:rsidRPr="008F712F">
        <w:rPr>
          <w:rFonts w:ascii="PT Astra Serif" w:hAnsi="PT Astra Serif"/>
          <w:color w:val="000000"/>
        </w:rPr>
        <w:t>.</w:t>
      </w:r>
    </w:p>
    <w:p w:rsidR="00ED3E5C" w:rsidRPr="008F712F" w:rsidRDefault="00ED3E5C" w:rsidP="007053DE">
      <w:pPr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Формат документа – А4.</w:t>
      </w:r>
    </w:p>
    <w:p w:rsidR="00ED3E5C" w:rsidRPr="008F712F" w:rsidRDefault="00ED3E5C" w:rsidP="007053D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Шрифт: гарнитура – </w:t>
      </w:r>
      <w:r w:rsidRPr="008F712F">
        <w:rPr>
          <w:rFonts w:ascii="PT Astra Serif" w:hAnsi="PT Astra Serif"/>
          <w:color w:val="000000"/>
          <w:lang w:val="en-US"/>
        </w:rPr>
        <w:t>TimesNewRoman</w:t>
      </w:r>
      <w:r w:rsidRPr="008F712F">
        <w:rPr>
          <w:rFonts w:ascii="PT Astra Serif" w:hAnsi="PT Astra Serif"/>
          <w:color w:val="000000"/>
        </w:rPr>
        <w:t>.</w:t>
      </w:r>
    </w:p>
    <w:p w:rsidR="00ED3E5C" w:rsidRPr="008F712F" w:rsidRDefault="002175DF" w:rsidP="007053D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Межстрочный интервал – 1,5.</w:t>
      </w:r>
    </w:p>
    <w:p w:rsidR="00ED3E5C" w:rsidRPr="008F712F" w:rsidRDefault="00ED3E5C" w:rsidP="007053D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8F712F">
          <w:rPr>
            <w:rFonts w:ascii="PT Astra Serif" w:hAnsi="PT Astra Serif"/>
            <w:color w:val="000000"/>
          </w:rPr>
          <w:t>2 см</w:t>
        </w:r>
      </w:smartTag>
      <w:r w:rsidRPr="008F712F">
        <w:rPr>
          <w:rFonts w:ascii="PT Astra Serif" w:hAnsi="PT Astra Serif"/>
          <w:color w:val="000000"/>
        </w:rPr>
        <w:t>.</w:t>
      </w:r>
    </w:p>
    <w:p w:rsidR="00377566" w:rsidRPr="008F712F" w:rsidRDefault="00377566" w:rsidP="007053DE">
      <w:pPr>
        <w:shd w:val="clear" w:color="auto" w:fill="FFFFFF"/>
        <w:jc w:val="center"/>
        <w:rPr>
          <w:rFonts w:ascii="PT Astra Serif" w:hAnsi="PT Astra Serif"/>
          <w:b/>
          <w:color w:val="000000"/>
          <w:u w:val="single"/>
        </w:rPr>
      </w:pPr>
    </w:p>
    <w:p w:rsidR="00ED3E5C" w:rsidRPr="008F712F" w:rsidRDefault="00ED3E5C" w:rsidP="007053DE">
      <w:pPr>
        <w:shd w:val="clear" w:color="auto" w:fill="FFFFFF"/>
        <w:jc w:val="center"/>
        <w:rPr>
          <w:rFonts w:ascii="PT Astra Serif" w:hAnsi="PT Astra Serif"/>
          <w:b/>
          <w:color w:val="000000"/>
          <w:u w:val="single"/>
        </w:rPr>
      </w:pPr>
      <w:r w:rsidRPr="008F712F">
        <w:rPr>
          <w:rFonts w:ascii="PT Astra Serif" w:hAnsi="PT Astra Serif"/>
          <w:b/>
          <w:color w:val="000000"/>
          <w:u w:val="single"/>
        </w:rPr>
        <w:t>Порядок размещения информации в тексте</w:t>
      </w:r>
    </w:p>
    <w:p w:rsidR="00ED3E5C" w:rsidRPr="008F712F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на первой строке</w:t>
      </w:r>
      <w:r w:rsidRPr="008F712F">
        <w:rPr>
          <w:rFonts w:ascii="PT Astra Serif" w:hAnsi="PT Astra Serif"/>
          <w:color w:val="000000"/>
        </w:rPr>
        <w:t xml:space="preserve"> указать название доклада (шрифт </w:t>
      </w:r>
      <w:r w:rsidR="002175DF" w:rsidRPr="008F712F">
        <w:rPr>
          <w:rFonts w:ascii="PT Astra Serif" w:hAnsi="PT Astra Serif"/>
          <w:b/>
          <w:i/>
          <w:color w:val="000000"/>
        </w:rPr>
        <w:t>ПОЛУЖИРНЫЙ КУРСИВ</w:t>
      </w:r>
      <w:r w:rsidRPr="008F712F">
        <w:rPr>
          <w:rFonts w:ascii="PT Astra Serif" w:hAnsi="PT Astra Serif"/>
          <w:color w:val="000000"/>
        </w:rPr>
        <w:t xml:space="preserve">, размер 16, </w:t>
      </w:r>
      <w:r w:rsidRPr="008F712F">
        <w:rPr>
          <w:rFonts w:ascii="PT Astra Serif" w:hAnsi="PT Astra Serif"/>
          <w:color w:val="000000"/>
        </w:rPr>
        <w:br/>
        <w:t>все прописные, выравнивание «по центру»);</w:t>
      </w:r>
    </w:p>
    <w:p w:rsidR="00ED3E5C" w:rsidRPr="008F712F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через строку</w:t>
      </w:r>
      <w:r w:rsidRPr="008F712F">
        <w:rPr>
          <w:rFonts w:ascii="PT Astra Serif" w:hAnsi="PT Astra Serif"/>
          <w:color w:val="000000"/>
        </w:rPr>
        <w:t xml:space="preserve"> – фамилия, имя, отчество автора ПОЛНОСТЬЮ (шрифт </w:t>
      </w:r>
      <w:r w:rsidRPr="008F712F">
        <w:rPr>
          <w:rFonts w:ascii="PT Astra Serif" w:hAnsi="PT Astra Serif"/>
          <w:b/>
          <w:i/>
          <w:color w:val="000000"/>
        </w:rPr>
        <w:t>полужирный курсив</w:t>
      </w:r>
      <w:r w:rsidRPr="008F712F">
        <w:rPr>
          <w:rFonts w:ascii="PT Astra Serif" w:hAnsi="PT Astra Serif"/>
          <w:color w:val="000000"/>
        </w:rPr>
        <w:t>, размер 14, выравнивание «вправо»);</w:t>
      </w:r>
    </w:p>
    <w:p w:rsidR="00ED3E5C" w:rsidRPr="008F712F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через строку</w:t>
      </w:r>
      <w:r w:rsidRPr="008F712F">
        <w:rPr>
          <w:rFonts w:ascii="PT Astra Serif" w:hAnsi="PT Astra Serif"/>
          <w:color w:val="000000"/>
        </w:rPr>
        <w:t xml:space="preserve"> – должность, полное название организации, населенный пункт </w:t>
      </w:r>
      <w:r w:rsidRPr="008F712F">
        <w:rPr>
          <w:rFonts w:ascii="PT Astra Serif" w:hAnsi="PT Astra Serif"/>
          <w:color w:val="000000"/>
        </w:rPr>
        <w:br/>
        <w:t xml:space="preserve">(шрифт </w:t>
      </w:r>
      <w:r w:rsidRPr="008F712F">
        <w:rPr>
          <w:rFonts w:ascii="PT Astra Serif" w:hAnsi="PT Astra Serif"/>
          <w:b/>
          <w:i/>
          <w:color w:val="000000"/>
        </w:rPr>
        <w:t>полужирный курсив</w:t>
      </w:r>
      <w:r w:rsidRPr="008F712F">
        <w:rPr>
          <w:rFonts w:ascii="PT Astra Serif" w:hAnsi="PT Astra Serif"/>
          <w:color w:val="000000"/>
        </w:rPr>
        <w:t>, размер 14, выравнивание «вправо»);</w:t>
      </w:r>
    </w:p>
    <w:p w:rsidR="00ED3E5C" w:rsidRPr="008F712F" w:rsidRDefault="00ED3E5C" w:rsidP="009F7C33">
      <w:pPr>
        <w:numPr>
          <w:ilvl w:val="0"/>
          <w:numId w:val="20"/>
        </w:num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через строку</w:t>
      </w:r>
      <w:r w:rsidRPr="008F712F">
        <w:rPr>
          <w:rFonts w:ascii="PT Astra Serif" w:hAnsi="PT Astra Serif"/>
          <w:color w:val="000000"/>
        </w:rPr>
        <w:t xml:space="preserve"> - основной текст доклада (шрифт обычный, размер 14, абзацный отступ </w:t>
      </w:r>
      <w:r w:rsidRPr="008F712F">
        <w:rPr>
          <w:rFonts w:ascii="PT Astra Serif" w:hAnsi="PT Astra Serif"/>
          <w:color w:val="000000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8F712F">
          <w:rPr>
            <w:rFonts w:ascii="PT Astra Serif" w:hAnsi="PT Astra Serif"/>
            <w:color w:val="000000"/>
          </w:rPr>
          <w:t>1,25 см</w:t>
        </w:r>
      </w:smartTag>
      <w:r w:rsidRPr="008F712F">
        <w:rPr>
          <w:rFonts w:ascii="PT Astra Serif" w:hAnsi="PT Astra Serif"/>
          <w:color w:val="000000"/>
        </w:rPr>
        <w:t>; выравнивание «по ширине»);</w:t>
      </w:r>
    </w:p>
    <w:p w:rsidR="00ED3E5C" w:rsidRPr="008F712F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в конце работы</w:t>
      </w:r>
      <w:r w:rsidRPr="008F712F">
        <w:rPr>
          <w:rFonts w:ascii="PT Astra Serif" w:hAnsi="PT Astra Serif"/>
          <w:color w:val="000000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8F712F">
        <w:rPr>
          <w:rFonts w:ascii="PT Astra Serif" w:hAnsi="PT Astra Serif"/>
          <w:b/>
          <w:i/>
          <w:color w:val="000000"/>
        </w:rPr>
        <w:t xml:space="preserve">. </w:t>
      </w:r>
    </w:p>
    <w:p w:rsidR="00ED3E5C" w:rsidRPr="008F712F" w:rsidRDefault="00ED3E5C" w:rsidP="007053DE">
      <w:pPr>
        <w:shd w:val="clear" w:color="auto" w:fill="FFFFFF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b/>
          <w:i/>
          <w:color w:val="000000"/>
        </w:rPr>
        <w:t>Страницы не нумеруются</w:t>
      </w:r>
      <w:r w:rsidRPr="008F712F">
        <w:rPr>
          <w:rFonts w:ascii="PT Astra Serif" w:hAnsi="PT Astra Serif"/>
          <w:color w:val="000000"/>
        </w:rPr>
        <w:t>.</w:t>
      </w:r>
    </w:p>
    <w:p w:rsidR="00ED3E5C" w:rsidRPr="008F712F" w:rsidRDefault="00ED3E5C" w:rsidP="007053DE">
      <w:pPr>
        <w:jc w:val="center"/>
        <w:rPr>
          <w:rFonts w:ascii="PT Astra Serif" w:hAnsi="PT Astra Serif"/>
          <w:b/>
          <w:color w:val="000000"/>
          <w:lang w:val="kk-KZ"/>
        </w:rPr>
      </w:pPr>
      <w:r w:rsidRPr="008F712F">
        <w:rPr>
          <w:rFonts w:ascii="PT Astra Serif" w:hAnsi="PT Astra Serif"/>
          <w:b/>
          <w:color w:val="000000"/>
          <w:lang w:val="kk-KZ"/>
        </w:rPr>
        <w:lastRenderedPageBreak/>
        <w:t>Порядок получения сборников</w:t>
      </w:r>
    </w:p>
    <w:p w:rsidR="00ED3E5C" w:rsidRPr="008F712F" w:rsidRDefault="00ED3E5C" w:rsidP="007053DE">
      <w:pPr>
        <w:ind w:firstLine="567"/>
        <w:jc w:val="both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Сборник издается в течение</w:t>
      </w:r>
      <w:r w:rsidR="003F6F9A">
        <w:rPr>
          <w:rFonts w:ascii="PT Astra Serif" w:hAnsi="PT Astra Serif"/>
          <w:color w:val="000000"/>
        </w:rPr>
        <w:t xml:space="preserve"> </w:t>
      </w:r>
      <w:r w:rsidRPr="008F712F">
        <w:rPr>
          <w:rFonts w:ascii="PT Astra Serif" w:hAnsi="PT Astra Serif"/>
          <w:color w:val="000000"/>
        </w:rPr>
        <w:t>3 месяцев после проведения конференции.</w:t>
      </w:r>
    </w:p>
    <w:p w:rsidR="00ED3E5C" w:rsidRPr="008F712F" w:rsidRDefault="00ED3E5C" w:rsidP="007053DE">
      <w:pPr>
        <w:ind w:firstLine="567"/>
        <w:jc w:val="both"/>
        <w:rPr>
          <w:rStyle w:val="a8"/>
          <w:rFonts w:ascii="PT Astra Serif" w:hAnsi="PT Astra Serif"/>
          <w:bCs/>
          <w:i w:val="0"/>
          <w:color w:val="000000"/>
        </w:rPr>
      </w:pPr>
      <w:r w:rsidRPr="008F712F">
        <w:rPr>
          <w:rFonts w:ascii="PT Astra Serif" w:hAnsi="PT Astra Serif"/>
          <w:color w:val="000000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8F712F">
        <w:rPr>
          <w:rStyle w:val="a8"/>
          <w:rFonts w:ascii="PT Astra Serif" w:hAnsi="PT Astra Serif"/>
          <w:bCs/>
          <w:i w:val="0"/>
          <w:color w:val="000000"/>
        </w:rPr>
        <w:t>г</w:t>
      </w:r>
      <w:proofErr w:type="gramStart"/>
      <w:r w:rsidRPr="008F712F">
        <w:rPr>
          <w:rStyle w:val="a8"/>
          <w:rFonts w:ascii="PT Astra Serif" w:hAnsi="PT Astra Serif"/>
          <w:bCs/>
          <w:i w:val="0"/>
          <w:color w:val="000000"/>
        </w:rPr>
        <w:t>.Т</w:t>
      </w:r>
      <w:proofErr w:type="gramEnd"/>
      <w:r w:rsidRPr="008F712F">
        <w:rPr>
          <w:rStyle w:val="a8"/>
          <w:rFonts w:ascii="PT Astra Serif" w:hAnsi="PT Astra Serif"/>
          <w:bCs/>
          <w:i w:val="0"/>
          <w:color w:val="000000"/>
        </w:rPr>
        <w:t>омск, ул. Лебедева, 102, 2</w:t>
      </w:r>
      <w:r w:rsidR="00377566" w:rsidRPr="008F712F">
        <w:rPr>
          <w:rStyle w:val="a8"/>
          <w:rFonts w:ascii="PT Astra Serif" w:hAnsi="PT Astra Serif"/>
          <w:bCs/>
          <w:i w:val="0"/>
          <w:color w:val="000000"/>
        </w:rPr>
        <w:t xml:space="preserve"> </w:t>
      </w:r>
      <w:r w:rsidRPr="008F712F">
        <w:rPr>
          <w:rStyle w:val="a8"/>
          <w:rFonts w:ascii="PT Astra Serif" w:hAnsi="PT Astra Serif"/>
          <w:bCs/>
          <w:i w:val="0"/>
          <w:color w:val="000000"/>
        </w:rPr>
        <w:t xml:space="preserve">этаж, информационно-издательский отдел. </w:t>
      </w:r>
      <w:r w:rsidRPr="008F712F">
        <w:rPr>
          <w:rFonts w:ascii="PT Astra Serif" w:hAnsi="PT Astra Serif"/>
          <w:i/>
        </w:rPr>
        <w:t xml:space="preserve">Справки по вопросам издания сборников </w:t>
      </w:r>
      <w:proofErr w:type="gramStart"/>
      <w:r w:rsidRPr="008F712F">
        <w:rPr>
          <w:rFonts w:ascii="PT Astra Serif" w:hAnsi="PT Astra Serif"/>
          <w:i/>
        </w:rPr>
        <w:t>по</w:t>
      </w:r>
      <w:proofErr w:type="gramEnd"/>
      <w:r w:rsidRPr="008F712F">
        <w:rPr>
          <w:rFonts w:ascii="PT Astra Serif" w:hAnsi="PT Astra Serif"/>
          <w:i/>
        </w:rPr>
        <w:t xml:space="preserve"> </w:t>
      </w:r>
      <w:proofErr w:type="gramStart"/>
      <w:r w:rsidRPr="008F712F">
        <w:rPr>
          <w:rFonts w:ascii="PT Astra Serif" w:hAnsi="PT Astra Serif"/>
          <w:i/>
        </w:rPr>
        <w:t>тел</w:t>
      </w:r>
      <w:proofErr w:type="gramEnd"/>
      <w:r w:rsidRPr="008F712F">
        <w:rPr>
          <w:rFonts w:ascii="PT Astra Serif" w:hAnsi="PT Astra Serif"/>
          <w:i/>
        </w:rPr>
        <w:t>. 8(3822) 60-91-93</w:t>
      </w:r>
      <w:r w:rsidR="007053DE" w:rsidRPr="008F712F">
        <w:rPr>
          <w:rFonts w:ascii="PT Astra Serif" w:hAnsi="PT Astra Serif"/>
          <w:i/>
        </w:rPr>
        <w:t xml:space="preserve">, контактное лицо – </w:t>
      </w:r>
      <w:r w:rsidR="00377566" w:rsidRPr="008F712F">
        <w:rPr>
          <w:rFonts w:ascii="PT Astra Serif" w:hAnsi="PT Astra Serif"/>
          <w:i/>
        </w:rPr>
        <w:t>Степанова Екатерина Александровна</w:t>
      </w:r>
      <w:r w:rsidRPr="008F712F">
        <w:rPr>
          <w:rFonts w:ascii="PT Astra Serif" w:hAnsi="PT Astra Serif"/>
          <w:i/>
        </w:rPr>
        <w:t>.</w:t>
      </w:r>
    </w:p>
    <w:p w:rsidR="00ED3E5C" w:rsidRPr="008F712F" w:rsidRDefault="00ED3E5C" w:rsidP="007053DE">
      <w:pPr>
        <w:ind w:firstLine="567"/>
        <w:jc w:val="both"/>
        <w:rPr>
          <w:rFonts w:ascii="PT Astra Serif" w:hAnsi="PT Astra Serif"/>
        </w:rPr>
      </w:pPr>
      <w:r w:rsidRPr="008F712F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8F712F">
        <w:rPr>
          <w:rFonts w:ascii="PT Astra Serif" w:hAnsi="PT Astra Serif"/>
          <w:b/>
        </w:rPr>
        <w:t>Сборники высылаются по почте наложенным платежом</w:t>
      </w:r>
      <w:r w:rsidRPr="008F712F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8F712F">
        <w:rPr>
          <w:rFonts w:ascii="PT Astra Serif" w:hAnsi="PT Astra Serif"/>
          <w:u w:val="single"/>
        </w:rPr>
        <w:t>не высылается</w:t>
      </w:r>
      <w:r w:rsidRPr="008F712F">
        <w:rPr>
          <w:rFonts w:ascii="PT Astra Serif" w:hAnsi="PT Astra Serif"/>
        </w:rPr>
        <w:t>.</w:t>
      </w:r>
    </w:p>
    <w:p w:rsidR="00ED3E5C" w:rsidRPr="008F712F" w:rsidRDefault="00ED3E5C" w:rsidP="00ED3E5C">
      <w:pPr>
        <w:rPr>
          <w:rFonts w:ascii="PT Astra Serif" w:hAnsi="PT Astra Serif"/>
          <w:sz w:val="16"/>
          <w:szCs w:val="16"/>
        </w:rPr>
      </w:pPr>
    </w:p>
    <w:p w:rsidR="00ED3E5C" w:rsidRPr="008F712F" w:rsidRDefault="00ED3E5C" w:rsidP="00ED3E5C">
      <w:pPr>
        <w:rPr>
          <w:rFonts w:ascii="PT Astra Serif" w:hAnsi="PT Astra Serif"/>
          <w:i/>
          <w:sz w:val="20"/>
          <w:szCs w:val="20"/>
          <w:lang w:val="en-US"/>
        </w:rPr>
      </w:pPr>
      <w:r w:rsidRPr="008F712F">
        <w:rPr>
          <w:rFonts w:ascii="PT Astra Serif" w:hAnsi="PT Astra Serif"/>
          <w:i/>
          <w:sz w:val="20"/>
          <w:szCs w:val="20"/>
        </w:rPr>
        <w:t>Тел</w:t>
      </w:r>
      <w:r w:rsidRPr="008F712F">
        <w:rPr>
          <w:rFonts w:ascii="PT Astra Serif" w:hAnsi="PT Astra Serif"/>
          <w:i/>
          <w:sz w:val="20"/>
          <w:szCs w:val="20"/>
          <w:lang w:val="en-US"/>
        </w:rPr>
        <w:t>.: 8 (3822) 60-91-18</w:t>
      </w:r>
    </w:p>
    <w:p w:rsidR="00ED3E5C" w:rsidRPr="008F712F" w:rsidRDefault="00ED3E5C" w:rsidP="00ED3E5C">
      <w:pPr>
        <w:rPr>
          <w:rFonts w:ascii="PT Astra Serif" w:hAnsi="PT Astra Serif"/>
          <w:i/>
          <w:sz w:val="20"/>
          <w:szCs w:val="20"/>
          <w:lang w:val="en-US"/>
        </w:rPr>
      </w:pPr>
      <w:r w:rsidRPr="008F712F">
        <w:rPr>
          <w:rFonts w:ascii="PT Astra Serif" w:hAnsi="PT Astra Serif"/>
          <w:i/>
          <w:sz w:val="20"/>
          <w:szCs w:val="20"/>
          <w:lang w:val="it-IT"/>
        </w:rPr>
        <w:t>E</w:t>
      </w:r>
      <w:r w:rsidRPr="008F712F">
        <w:rPr>
          <w:rFonts w:ascii="PT Astra Serif" w:hAnsi="PT Astra Serif"/>
          <w:i/>
          <w:sz w:val="20"/>
          <w:szCs w:val="20"/>
          <w:lang w:val="en-US"/>
        </w:rPr>
        <w:t>-</w:t>
      </w:r>
      <w:r w:rsidRPr="008F712F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8F712F">
        <w:rPr>
          <w:rFonts w:ascii="PT Astra Serif" w:hAnsi="PT Astra Serif"/>
          <w:i/>
          <w:sz w:val="20"/>
          <w:szCs w:val="20"/>
          <w:lang w:val="en-US"/>
        </w:rPr>
        <w:t xml:space="preserve">: </w:t>
      </w:r>
      <w:hyperlink r:id="rId8" w:history="1"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@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mail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.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Pr="008F712F">
        <w:rPr>
          <w:rFonts w:ascii="PT Astra Serif" w:hAnsi="PT Astra Serif"/>
          <w:i/>
          <w:sz w:val="20"/>
          <w:szCs w:val="20"/>
        </w:rPr>
        <w:t>Сайт</w:t>
      </w:r>
      <w:r w:rsidRPr="008F712F">
        <w:rPr>
          <w:rFonts w:ascii="PT Astra Serif" w:hAnsi="PT Astra Serif"/>
          <w:i/>
          <w:sz w:val="20"/>
          <w:szCs w:val="20"/>
          <w:lang w:val="en-US"/>
        </w:rPr>
        <w:t xml:space="preserve">: </w:t>
      </w:r>
      <w:hyperlink r:id="rId9" w:history="1"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http://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.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.</w:t>
        </w:r>
        <w:r w:rsidRPr="008F712F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</w:p>
    <w:p w:rsidR="00ED3E5C" w:rsidRPr="008F712F" w:rsidRDefault="00ED3E5C" w:rsidP="00ED3E5C">
      <w:pPr>
        <w:rPr>
          <w:rFonts w:ascii="PT Astra Serif" w:hAnsi="PT Astra Serif"/>
          <w:i/>
          <w:sz w:val="20"/>
          <w:szCs w:val="20"/>
        </w:rPr>
      </w:pPr>
      <w:r w:rsidRPr="008F712F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B036F4" w:rsidRPr="008F712F" w:rsidRDefault="00ED3E5C" w:rsidP="00B57C5C">
      <w:pPr>
        <w:jc w:val="both"/>
        <w:rPr>
          <w:rFonts w:ascii="PT Astra Serif" w:hAnsi="PT Astra Serif"/>
          <w:i/>
          <w:sz w:val="20"/>
          <w:szCs w:val="20"/>
        </w:rPr>
      </w:pPr>
      <w:r w:rsidRPr="008F712F">
        <w:rPr>
          <w:rFonts w:ascii="PT Astra Serif" w:hAnsi="PT Astra Serif"/>
          <w:i/>
          <w:sz w:val="20"/>
          <w:szCs w:val="20"/>
        </w:rPr>
        <w:t>Сухих Надежда Александровна, методист организационно-методического отдела</w:t>
      </w:r>
    </w:p>
    <w:p w:rsidR="00F9229B" w:rsidRPr="008F712F" w:rsidRDefault="00F9229B" w:rsidP="00F9229B">
      <w:pPr>
        <w:jc w:val="right"/>
        <w:rPr>
          <w:rFonts w:ascii="PT Astra Serif" w:hAnsi="PT Astra Serif"/>
          <w:i/>
          <w:sz w:val="22"/>
          <w:szCs w:val="22"/>
        </w:rPr>
      </w:pPr>
    </w:p>
    <w:p w:rsidR="00F9229B" w:rsidRPr="008F712F" w:rsidRDefault="00F9229B" w:rsidP="00F9229B">
      <w:pPr>
        <w:jc w:val="right"/>
        <w:rPr>
          <w:rFonts w:ascii="PT Astra Serif" w:hAnsi="PT Astra Serif"/>
          <w:i/>
          <w:sz w:val="22"/>
          <w:szCs w:val="22"/>
        </w:rPr>
      </w:pPr>
    </w:p>
    <w:p w:rsidR="00F9229B" w:rsidRPr="003A20DE" w:rsidRDefault="00F9229B" w:rsidP="003A20DE">
      <w:pPr>
        <w:rPr>
          <w:rFonts w:ascii="PT Astra Serif" w:hAnsi="PT Astra Serif"/>
          <w:i/>
          <w:sz w:val="22"/>
          <w:szCs w:val="22"/>
        </w:rPr>
      </w:pPr>
    </w:p>
    <w:sectPr w:rsidR="00F9229B" w:rsidRPr="003A20DE" w:rsidSect="00596CEF">
      <w:pgSz w:w="11906" w:h="16838"/>
      <w:pgMar w:top="709" w:right="72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F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F66E7"/>
    <w:multiLevelType w:val="hybridMultilevel"/>
    <w:tmpl w:val="72BE4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>
    <w:nsid w:val="2B2F6DF6"/>
    <w:multiLevelType w:val="hybridMultilevel"/>
    <w:tmpl w:val="8162307A"/>
    <w:lvl w:ilvl="0" w:tplc="B6E2A0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C113EA"/>
    <w:multiLevelType w:val="hybridMultilevel"/>
    <w:tmpl w:val="F2F2DC0C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040F59"/>
    <w:multiLevelType w:val="hybridMultilevel"/>
    <w:tmpl w:val="A2ECDC50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10"/>
  </w:num>
  <w:num w:numId="5">
    <w:abstractNumId w:val="30"/>
  </w:num>
  <w:num w:numId="6">
    <w:abstractNumId w:val="0"/>
  </w:num>
  <w:num w:numId="7">
    <w:abstractNumId w:val="2"/>
  </w:num>
  <w:num w:numId="8">
    <w:abstractNumId w:val="29"/>
  </w:num>
  <w:num w:numId="9">
    <w:abstractNumId w:val="36"/>
  </w:num>
  <w:num w:numId="10">
    <w:abstractNumId w:val="27"/>
  </w:num>
  <w:num w:numId="11">
    <w:abstractNumId w:val="5"/>
  </w:num>
  <w:num w:numId="12">
    <w:abstractNumId w:val="33"/>
  </w:num>
  <w:num w:numId="13">
    <w:abstractNumId w:val="19"/>
  </w:num>
  <w:num w:numId="14">
    <w:abstractNumId w:val="23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2"/>
  </w:num>
  <w:num w:numId="23">
    <w:abstractNumId w:val="7"/>
  </w:num>
  <w:num w:numId="24">
    <w:abstractNumId w:val="21"/>
  </w:num>
  <w:num w:numId="25">
    <w:abstractNumId w:val="15"/>
  </w:num>
  <w:num w:numId="26">
    <w:abstractNumId w:val="17"/>
  </w:num>
  <w:num w:numId="27">
    <w:abstractNumId w:val="12"/>
  </w:num>
  <w:num w:numId="28">
    <w:abstractNumId w:val="25"/>
  </w:num>
  <w:num w:numId="29">
    <w:abstractNumId w:val="16"/>
  </w:num>
  <w:num w:numId="30">
    <w:abstractNumId w:val="9"/>
  </w:num>
  <w:num w:numId="31">
    <w:abstractNumId w:val="3"/>
  </w:num>
  <w:num w:numId="32">
    <w:abstractNumId w:val="35"/>
  </w:num>
  <w:num w:numId="33">
    <w:abstractNumId w:val="28"/>
  </w:num>
  <w:num w:numId="34">
    <w:abstractNumId w:val="31"/>
  </w:num>
  <w:num w:numId="35">
    <w:abstractNumId w:val="1"/>
  </w:num>
  <w:num w:numId="36">
    <w:abstractNumId w:val="1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6DE"/>
    <w:rsid w:val="00002EBA"/>
    <w:rsid w:val="00010AF4"/>
    <w:rsid w:val="00017DD6"/>
    <w:rsid w:val="000200A0"/>
    <w:rsid w:val="000203D8"/>
    <w:rsid w:val="00023DCA"/>
    <w:rsid w:val="000250C9"/>
    <w:rsid w:val="00035A47"/>
    <w:rsid w:val="00037126"/>
    <w:rsid w:val="00041941"/>
    <w:rsid w:val="00041A52"/>
    <w:rsid w:val="0004305F"/>
    <w:rsid w:val="00050D4E"/>
    <w:rsid w:val="0007478C"/>
    <w:rsid w:val="000816C5"/>
    <w:rsid w:val="0008670E"/>
    <w:rsid w:val="000909B4"/>
    <w:rsid w:val="00090A0B"/>
    <w:rsid w:val="000B0941"/>
    <w:rsid w:val="000B0CF9"/>
    <w:rsid w:val="000C4091"/>
    <w:rsid w:val="000C5601"/>
    <w:rsid w:val="000C71DF"/>
    <w:rsid w:val="000D4ED4"/>
    <w:rsid w:val="000E46DE"/>
    <w:rsid w:val="000F055C"/>
    <w:rsid w:val="000F165F"/>
    <w:rsid w:val="00101BB3"/>
    <w:rsid w:val="00104EF9"/>
    <w:rsid w:val="0010738E"/>
    <w:rsid w:val="00110787"/>
    <w:rsid w:val="0011278F"/>
    <w:rsid w:val="001248D3"/>
    <w:rsid w:val="001261D9"/>
    <w:rsid w:val="00131378"/>
    <w:rsid w:val="00136B0C"/>
    <w:rsid w:val="00145D33"/>
    <w:rsid w:val="001475B4"/>
    <w:rsid w:val="0015090B"/>
    <w:rsid w:val="00161C86"/>
    <w:rsid w:val="00164802"/>
    <w:rsid w:val="00177E47"/>
    <w:rsid w:val="00186812"/>
    <w:rsid w:val="001A0B85"/>
    <w:rsid w:val="001A14B6"/>
    <w:rsid w:val="001A2321"/>
    <w:rsid w:val="001C1E40"/>
    <w:rsid w:val="001C2F61"/>
    <w:rsid w:val="001C5F12"/>
    <w:rsid w:val="001C7610"/>
    <w:rsid w:val="001D2178"/>
    <w:rsid w:val="001D74AE"/>
    <w:rsid w:val="001E18DF"/>
    <w:rsid w:val="001E52DD"/>
    <w:rsid w:val="001E67AF"/>
    <w:rsid w:val="001F2D43"/>
    <w:rsid w:val="00206BC2"/>
    <w:rsid w:val="00211956"/>
    <w:rsid w:val="002175DF"/>
    <w:rsid w:val="0022514F"/>
    <w:rsid w:val="00231C82"/>
    <w:rsid w:val="00234BA2"/>
    <w:rsid w:val="002355A5"/>
    <w:rsid w:val="00241762"/>
    <w:rsid w:val="0024608D"/>
    <w:rsid w:val="00251911"/>
    <w:rsid w:val="002567A1"/>
    <w:rsid w:val="00260449"/>
    <w:rsid w:val="002623DB"/>
    <w:rsid w:val="00272ADA"/>
    <w:rsid w:val="002744D5"/>
    <w:rsid w:val="002759B7"/>
    <w:rsid w:val="002826D9"/>
    <w:rsid w:val="0029775B"/>
    <w:rsid w:val="002A1F4D"/>
    <w:rsid w:val="002A5A26"/>
    <w:rsid w:val="002A6F5F"/>
    <w:rsid w:val="002B4EF1"/>
    <w:rsid w:val="002B5A0B"/>
    <w:rsid w:val="002B7083"/>
    <w:rsid w:val="002C6767"/>
    <w:rsid w:val="002E123D"/>
    <w:rsid w:val="002E4A43"/>
    <w:rsid w:val="002E5416"/>
    <w:rsid w:val="002E62BE"/>
    <w:rsid w:val="002F04D7"/>
    <w:rsid w:val="002F3A71"/>
    <w:rsid w:val="002F4397"/>
    <w:rsid w:val="002F63C3"/>
    <w:rsid w:val="00306096"/>
    <w:rsid w:val="00306F17"/>
    <w:rsid w:val="00307766"/>
    <w:rsid w:val="0031503A"/>
    <w:rsid w:val="00323585"/>
    <w:rsid w:val="0033067B"/>
    <w:rsid w:val="00334DB4"/>
    <w:rsid w:val="003524DE"/>
    <w:rsid w:val="00353821"/>
    <w:rsid w:val="00354C54"/>
    <w:rsid w:val="00360850"/>
    <w:rsid w:val="003705F9"/>
    <w:rsid w:val="00373FFA"/>
    <w:rsid w:val="00377566"/>
    <w:rsid w:val="00383D3E"/>
    <w:rsid w:val="0038413A"/>
    <w:rsid w:val="003845DF"/>
    <w:rsid w:val="003845FC"/>
    <w:rsid w:val="00395C40"/>
    <w:rsid w:val="003A20DE"/>
    <w:rsid w:val="003A30E3"/>
    <w:rsid w:val="003B210D"/>
    <w:rsid w:val="003B5957"/>
    <w:rsid w:val="003B5BC0"/>
    <w:rsid w:val="003D41CA"/>
    <w:rsid w:val="003E0FC8"/>
    <w:rsid w:val="003E1546"/>
    <w:rsid w:val="003E3B61"/>
    <w:rsid w:val="003E6017"/>
    <w:rsid w:val="003F37F8"/>
    <w:rsid w:val="003F6F9A"/>
    <w:rsid w:val="004009C6"/>
    <w:rsid w:val="004066EA"/>
    <w:rsid w:val="004123D2"/>
    <w:rsid w:val="00413F6A"/>
    <w:rsid w:val="00414422"/>
    <w:rsid w:val="0042170B"/>
    <w:rsid w:val="00434A45"/>
    <w:rsid w:val="00435A51"/>
    <w:rsid w:val="004458E0"/>
    <w:rsid w:val="00447296"/>
    <w:rsid w:val="00457CF2"/>
    <w:rsid w:val="004635BC"/>
    <w:rsid w:val="00466579"/>
    <w:rsid w:val="004673AF"/>
    <w:rsid w:val="004700C6"/>
    <w:rsid w:val="00472B59"/>
    <w:rsid w:val="00472CAD"/>
    <w:rsid w:val="00474CBD"/>
    <w:rsid w:val="004913E0"/>
    <w:rsid w:val="004B4CE3"/>
    <w:rsid w:val="004B54EB"/>
    <w:rsid w:val="004B57AC"/>
    <w:rsid w:val="004B6714"/>
    <w:rsid w:val="004B6C05"/>
    <w:rsid w:val="004C13F1"/>
    <w:rsid w:val="004C5F0F"/>
    <w:rsid w:val="004D7852"/>
    <w:rsid w:val="004F1543"/>
    <w:rsid w:val="004F6273"/>
    <w:rsid w:val="005012B9"/>
    <w:rsid w:val="00507D32"/>
    <w:rsid w:val="005130BD"/>
    <w:rsid w:val="00527AD3"/>
    <w:rsid w:val="00531B59"/>
    <w:rsid w:val="00534C5D"/>
    <w:rsid w:val="00535D31"/>
    <w:rsid w:val="005369A2"/>
    <w:rsid w:val="00544428"/>
    <w:rsid w:val="00546059"/>
    <w:rsid w:val="00547DD2"/>
    <w:rsid w:val="0055067B"/>
    <w:rsid w:val="00553E89"/>
    <w:rsid w:val="005638DC"/>
    <w:rsid w:val="005702D1"/>
    <w:rsid w:val="00574C25"/>
    <w:rsid w:val="00574ED9"/>
    <w:rsid w:val="00580926"/>
    <w:rsid w:val="005838A7"/>
    <w:rsid w:val="00596CEF"/>
    <w:rsid w:val="0059737E"/>
    <w:rsid w:val="005A620B"/>
    <w:rsid w:val="005B03F1"/>
    <w:rsid w:val="005C197F"/>
    <w:rsid w:val="005C748A"/>
    <w:rsid w:val="005D0CED"/>
    <w:rsid w:val="005D118C"/>
    <w:rsid w:val="005E261C"/>
    <w:rsid w:val="005E584D"/>
    <w:rsid w:val="005F00AC"/>
    <w:rsid w:val="005F0541"/>
    <w:rsid w:val="005F3949"/>
    <w:rsid w:val="005F3B43"/>
    <w:rsid w:val="005F6A3A"/>
    <w:rsid w:val="006008B8"/>
    <w:rsid w:val="006021A8"/>
    <w:rsid w:val="0060318E"/>
    <w:rsid w:val="00610918"/>
    <w:rsid w:val="006174EB"/>
    <w:rsid w:val="006260C9"/>
    <w:rsid w:val="006268B8"/>
    <w:rsid w:val="00634A3E"/>
    <w:rsid w:val="006366D6"/>
    <w:rsid w:val="0064406B"/>
    <w:rsid w:val="00645142"/>
    <w:rsid w:val="00646012"/>
    <w:rsid w:val="00646E21"/>
    <w:rsid w:val="006509F4"/>
    <w:rsid w:val="00653A3B"/>
    <w:rsid w:val="00662B42"/>
    <w:rsid w:val="00674E04"/>
    <w:rsid w:val="0067537D"/>
    <w:rsid w:val="00681519"/>
    <w:rsid w:val="006818F0"/>
    <w:rsid w:val="006835F1"/>
    <w:rsid w:val="006A10D8"/>
    <w:rsid w:val="006B4FBA"/>
    <w:rsid w:val="006B7623"/>
    <w:rsid w:val="006D497E"/>
    <w:rsid w:val="006D6560"/>
    <w:rsid w:val="006D70BC"/>
    <w:rsid w:val="006E4BB3"/>
    <w:rsid w:val="006E51AA"/>
    <w:rsid w:val="006E5D9A"/>
    <w:rsid w:val="006E7C0C"/>
    <w:rsid w:val="006F1BD4"/>
    <w:rsid w:val="006F77DD"/>
    <w:rsid w:val="00700E1D"/>
    <w:rsid w:val="007026E0"/>
    <w:rsid w:val="007053DE"/>
    <w:rsid w:val="007119F3"/>
    <w:rsid w:val="00722691"/>
    <w:rsid w:val="007326F5"/>
    <w:rsid w:val="0073656B"/>
    <w:rsid w:val="00737200"/>
    <w:rsid w:val="00737CC9"/>
    <w:rsid w:val="00737EF4"/>
    <w:rsid w:val="0074390C"/>
    <w:rsid w:val="00754C95"/>
    <w:rsid w:val="007553F2"/>
    <w:rsid w:val="00763BC6"/>
    <w:rsid w:val="00767BA6"/>
    <w:rsid w:val="0077145E"/>
    <w:rsid w:val="00780CAF"/>
    <w:rsid w:val="007814B6"/>
    <w:rsid w:val="00785225"/>
    <w:rsid w:val="00785309"/>
    <w:rsid w:val="00792567"/>
    <w:rsid w:val="007B6DBA"/>
    <w:rsid w:val="007C19E0"/>
    <w:rsid w:val="007C568C"/>
    <w:rsid w:val="007C5E2F"/>
    <w:rsid w:val="007D1B89"/>
    <w:rsid w:val="007D1C6B"/>
    <w:rsid w:val="007D6A05"/>
    <w:rsid w:val="007F0C23"/>
    <w:rsid w:val="00800D5D"/>
    <w:rsid w:val="0080101F"/>
    <w:rsid w:val="0080352E"/>
    <w:rsid w:val="008066F8"/>
    <w:rsid w:val="00806F85"/>
    <w:rsid w:val="00811167"/>
    <w:rsid w:val="008131B6"/>
    <w:rsid w:val="00813965"/>
    <w:rsid w:val="00823DFC"/>
    <w:rsid w:val="00835252"/>
    <w:rsid w:val="00837B0F"/>
    <w:rsid w:val="00854BAA"/>
    <w:rsid w:val="00855285"/>
    <w:rsid w:val="0085602C"/>
    <w:rsid w:val="008602F6"/>
    <w:rsid w:val="00862A3B"/>
    <w:rsid w:val="00867053"/>
    <w:rsid w:val="00870392"/>
    <w:rsid w:val="008816FD"/>
    <w:rsid w:val="00884755"/>
    <w:rsid w:val="008924ED"/>
    <w:rsid w:val="008A644E"/>
    <w:rsid w:val="008B1EA4"/>
    <w:rsid w:val="008B3A14"/>
    <w:rsid w:val="008B6E2E"/>
    <w:rsid w:val="008C229D"/>
    <w:rsid w:val="008C2A65"/>
    <w:rsid w:val="008C43C5"/>
    <w:rsid w:val="008C627B"/>
    <w:rsid w:val="008D75FD"/>
    <w:rsid w:val="008E7DDB"/>
    <w:rsid w:val="008F06BC"/>
    <w:rsid w:val="008F6FB0"/>
    <w:rsid w:val="008F712F"/>
    <w:rsid w:val="009008BC"/>
    <w:rsid w:val="00905209"/>
    <w:rsid w:val="00910123"/>
    <w:rsid w:val="00911B22"/>
    <w:rsid w:val="009220E2"/>
    <w:rsid w:val="0093194D"/>
    <w:rsid w:val="00941C08"/>
    <w:rsid w:val="00942045"/>
    <w:rsid w:val="00945E44"/>
    <w:rsid w:val="0095105F"/>
    <w:rsid w:val="0095560A"/>
    <w:rsid w:val="00960602"/>
    <w:rsid w:val="009666A7"/>
    <w:rsid w:val="00966F28"/>
    <w:rsid w:val="00976724"/>
    <w:rsid w:val="00993A3F"/>
    <w:rsid w:val="009A3C3D"/>
    <w:rsid w:val="009A7E25"/>
    <w:rsid w:val="009B369F"/>
    <w:rsid w:val="009C5D21"/>
    <w:rsid w:val="009C7361"/>
    <w:rsid w:val="009F086E"/>
    <w:rsid w:val="009F0D82"/>
    <w:rsid w:val="009F187C"/>
    <w:rsid w:val="009F326B"/>
    <w:rsid w:val="009F7C33"/>
    <w:rsid w:val="00A15626"/>
    <w:rsid w:val="00A15B67"/>
    <w:rsid w:val="00A16121"/>
    <w:rsid w:val="00A257D8"/>
    <w:rsid w:val="00A30573"/>
    <w:rsid w:val="00A4171D"/>
    <w:rsid w:val="00A43807"/>
    <w:rsid w:val="00A50A16"/>
    <w:rsid w:val="00A52708"/>
    <w:rsid w:val="00A6408B"/>
    <w:rsid w:val="00A70367"/>
    <w:rsid w:val="00A72EC7"/>
    <w:rsid w:val="00A74281"/>
    <w:rsid w:val="00A827C3"/>
    <w:rsid w:val="00A85883"/>
    <w:rsid w:val="00A8737A"/>
    <w:rsid w:val="00A91060"/>
    <w:rsid w:val="00AB00AB"/>
    <w:rsid w:val="00AB39F7"/>
    <w:rsid w:val="00AC6064"/>
    <w:rsid w:val="00AC6085"/>
    <w:rsid w:val="00AC6802"/>
    <w:rsid w:val="00AD247E"/>
    <w:rsid w:val="00AD36CE"/>
    <w:rsid w:val="00AD49FE"/>
    <w:rsid w:val="00AE63CA"/>
    <w:rsid w:val="00AE6F35"/>
    <w:rsid w:val="00AF0971"/>
    <w:rsid w:val="00AF67C8"/>
    <w:rsid w:val="00B036F4"/>
    <w:rsid w:val="00B04B0D"/>
    <w:rsid w:val="00B12777"/>
    <w:rsid w:val="00B1277F"/>
    <w:rsid w:val="00B16031"/>
    <w:rsid w:val="00B160D8"/>
    <w:rsid w:val="00B16C4E"/>
    <w:rsid w:val="00B20172"/>
    <w:rsid w:val="00B26BA7"/>
    <w:rsid w:val="00B3060E"/>
    <w:rsid w:val="00B31387"/>
    <w:rsid w:val="00B31EDF"/>
    <w:rsid w:val="00B434E2"/>
    <w:rsid w:val="00B436AE"/>
    <w:rsid w:val="00B50405"/>
    <w:rsid w:val="00B52F92"/>
    <w:rsid w:val="00B57C5C"/>
    <w:rsid w:val="00B62D5A"/>
    <w:rsid w:val="00B64954"/>
    <w:rsid w:val="00B80F45"/>
    <w:rsid w:val="00B845FA"/>
    <w:rsid w:val="00B84BD3"/>
    <w:rsid w:val="00B90273"/>
    <w:rsid w:val="00B920CC"/>
    <w:rsid w:val="00B94234"/>
    <w:rsid w:val="00BA33D7"/>
    <w:rsid w:val="00BB2170"/>
    <w:rsid w:val="00BB31A2"/>
    <w:rsid w:val="00BC2090"/>
    <w:rsid w:val="00BC2E84"/>
    <w:rsid w:val="00BC57F4"/>
    <w:rsid w:val="00BE1DB2"/>
    <w:rsid w:val="00BE7256"/>
    <w:rsid w:val="00BF068D"/>
    <w:rsid w:val="00BF3696"/>
    <w:rsid w:val="00BF46F7"/>
    <w:rsid w:val="00C048D3"/>
    <w:rsid w:val="00C114C9"/>
    <w:rsid w:val="00C23B48"/>
    <w:rsid w:val="00C31A8A"/>
    <w:rsid w:val="00C35F41"/>
    <w:rsid w:val="00C3708B"/>
    <w:rsid w:val="00C42502"/>
    <w:rsid w:val="00C44489"/>
    <w:rsid w:val="00C44EB4"/>
    <w:rsid w:val="00C47ACB"/>
    <w:rsid w:val="00C51BD5"/>
    <w:rsid w:val="00C53E77"/>
    <w:rsid w:val="00C57359"/>
    <w:rsid w:val="00C6465C"/>
    <w:rsid w:val="00C64686"/>
    <w:rsid w:val="00C65ADE"/>
    <w:rsid w:val="00C70C5D"/>
    <w:rsid w:val="00C70DC9"/>
    <w:rsid w:val="00C921E5"/>
    <w:rsid w:val="00CA691B"/>
    <w:rsid w:val="00CB1620"/>
    <w:rsid w:val="00CB4DD9"/>
    <w:rsid w:val="00CC21DE"/>
    <w:rsid w:val="00CC3C8F"/>
    <w:rsid w:val="00CC647D"/>
    <w:rsid w:val="00CD1BBB"/>
    <w:rsid w:val="00CD3FD4"/>
    <w:rsid w:val="00CE08AC"/>
    <w:rsid w:val="00CE0984"/>
    <w:rsid w:val="00CE225B"/>
    <w:rsid w:val="00CE572A"/>
    <w:rsid w:val="00CE5E4A"/>
    <w:rsid w:val="00CF3BAB"/>
    <w:rsid w:val="00D04320"/>
    <w:rsid w:val="00D0659F"/>
    <w:rsid w:val="00D1489A"/>
    <w:rsid w:val="00D15BC0"/>
    <w:rsid w:val="00D22AC8"/>
    <w:rsid w:val="00D237FF"/>
    <w:rsid w:val="00D23F14"/>
    <w:rsid w:val="00D32ED8"/>
    <w:rsid w:val="00D377FE"/>
    <w:rsid w:val="00D41E6E"/>
    <w:rsid w:val="00D54F37"/>
    <w:rsid w:val="00D93796"/>
    <w:rsid w:val="00D9659F"/>
    <w:rsid w:val="00DA21AF"/>
    <w:rsid w:val="00DA63FF"/>
    <w:rsid w:val="00DB29B6"/>
    <w:rsid w:val="00DB5250"/>
    <w:rsid w:val="00DB6853"/>
    <w:rsid w:val="00DC5A43"/>
    <w:rsid w:val="00DD2650"/>
    <w:rsid w:val="00DD2955"/>
    <w:rsid w:val="00DD6E43"/>
    <w:rsid w:val="00DE0ACD"/>
    <w:rsid w:val="00DE1B95"/>
    <w:rsid w:val="00DE245E"/>
    <w:rsid w:val="00DF4A7F"/>
    <w:rsid w:val="00DF632B"/>
    <w:rsid w:val="00E12EBE"/>
    <w:rsid w:val="00E130B6"/>
    <w:rsid w:val="00E21C51"/>
    <w:rsid w:val="00E33C28"/>
    <w:rsid w:val="00E462D5"/>
    <w:rsid w:val="00E4770D"/>
    <w:rsid w:val="00E47B4F"/>
    <w:rsid w:val="00E50966"/>
    <w:rsid w:val="00E518E8"/>
    <w:rsid w:val="00E54FD3"/>
    <w:rsid w:val="00E56D6F"/>
    <w:rsid w:val="00E615C4"/>
    <w:rsid w:val="00E64698"/>
    <w:rsid w:val="00E66077"/>
    <w:rsid w:val="00E7611B"/>
    <w:rsid w:val="00E77A5A"/>
    <w:rsid w:val="00E87A6D"/>
    <w:rsid w:val="00E9321C"/>
    <w:rsid w:val="00EA3E51"/>
    <w:rsid w:val="00EB0D68"/>
    <w:rsid w:val="00EB20E9"/>
    <w:rsid w:val="00EC0773"/>
    <w:rsid w:val="00EC236A"/>
    <w:rsid w:val="00EC3902"/>
    <w:rsid w:val="00ED0E6F"/>
    <w:rsid w:val="00ED19BD"/>
    <w:rsid w:val="00ED3E5C"/>
    <w:rsid w:val="00EE521E"/>
    <w:rsid w:val="00EF569F"/>
    <w:rsid w:val="00F11FDF"/>
    <w:rsid w:val="00F17473"/>
    <w:rsid w:val="00F26FDD"/>
    <w:rsid w:val="00F33320"/>
    <w:rsid w:val="00F42DE4"/>
    <w:rsid w:val="00F44FDD"/>
    <w:rsid w:val="00F556F1"/>
    <w:rsid w:val="00F573B9"/>
    <w:rsid w:val="00F70F67"/>
    <w:rsid w:val="00F72E4C"/>
    <w:rsid w:val="00F7354A"/>
    <w:rsid w:val="00F747C4"/>
    <w:rsid w:val="00F74810"/>
    <w:rsid w:val="00F80852"/>
    <w:rsid w:val="00F82345"/>
    <w:rsid w:val="00F841FB"/>
    <w:rsid w:val="00F854A1"/>
    <w:rsid w:val="00F8632B"/>
    <w:rsid w:val="00F9229B"/>
    <w:rsid w:val="00FC4E4F"/>
    <w:rsid w:val="00FC4E95"/>
    <w:rsid w:val="00FD0C13"/>
    <w:rsid w:val="00FF0B1A"/>
    <w:rsid w:val="00FF247C"/>
    <w:rsid w:val="00FF634B"/>
    <w:rsid w:val="00FF7B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47B4F"/>
    <w:rPr>
      <w:b/>
      <w:bCs/>
      <w:kern w:val="36"/>
      <w:sz w:val="48"/>
      <w:szCs w:val="48"/>
    </w:rPr>
  </w:style>
  <w:style w:type="character" w:styleId="ab">
    <w:name w:val="FollowedHyperlink"/>
    <w:rsid w:val="00C35F41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A5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2">
    <w:name w:val="c2"/>
    <w:basedOn w:val="a"/>
    <w:rsid w:val="0080352E"/>
    <w:pPr>
      <w:spacing w:before="100" w:beforeAutospacing="1" w:after="100" w:afterAutospacing="1"/>
    </w:pPr>
  </w:style>
  <w:style w:type="character" w:customStyle="1" w:styleId="c0">
    <w:name w:val="c0"/>
    <w:basedOn w:val="a0"/>
    <w:rsid w:val="0080352E"/>
  </w:style>
  <w:style w:type="character" w:customStyle="1" w:styleId="30">
    <w:name w:val="Заголовок 3 Знак"/>
    <w:basedOn w:val="a0"/>
    <w:link w:val="3"/>
    <w:semiHidden/>
    <w:rsid w:val="00BF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6">
    <w:name w:val="c6"/>
    <w:basedOn w:val="a0"/>
    <w:rsid w:val="00BF068D"/>
  </w:style>
  <w:style w:type="character" w:customStyle="1" w:styleId="ff5">
    <w:name w:val="ff5"/>
    <w:basedOn w:val="a0"/>
    <w:rsid w:val="00395C40"/>
  </w:style>
  <w:style w:type="paragraph" w:styleId="ac">
    <w:name w:val="List Paragraph"/>
    <w:basedOn w:val="a"/>
    <w:uiPriority w:val="34"/>
    <w:qFormat/>
    <w:rsid w:val="002567A1"/>
    <w:pPr>
      <w:ind w:left="720"/>
      <w:contextualSpacing/>
    </w:pPr>
  </w:style>
  <w:style w:type="paragraph" w:styleId="ad">
    <w:name w:val="Balloon Text"/>
    <w:basedOn w:val="a"/>
    <w:link w:val="ae"/>
    <w:rsid w:val="00603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5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2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FF11-CF81-4AC5-A2F9-18C7539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870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7351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cp:lastModifiedBy>aaa</cp:lastModifiedBy>
  <cp:revision>24</cp:revision>
  <cp:lastPrinted>2020-10-16T04:29:00Z</cp:lastPrinted>
  <dcterms:created xsi:type="dcterms:W3CDTF">2020-04-23T02:20:00Z</dcterms:created>
  <dcterms:modified xsi:type="dcterms:W3CDTF">2020-10-16T09:22:00Z</dcterms:modified>
</cp:coreProperties>
</file>