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A1" w:rsidRPr="00EE7C66" w:rsidRDefault="001A21A1" w:rsidP="001A21A1">
      <w:pPr>
        <w:pBdr>
          <w:right w:val="none" w:sz="4" w:space="1" w:color="000000"/>
        </w:pBd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1-2</w:t>
      </w:r>
      <w:r w:rsidRPr="00EE7C66">
        <w:rPr>
          <w:rFonts w:ascii="PT Astra Serif" w:hAnsi="PT Astra Serif"/>
          <w:sz w:val="24"/>
          <w:szCs w:val="24"/>
        </w:rPr>
        <w:t xml:space="preserve"> </w:t>
      </w:r>
    </w:p>
    <w:p w:rsidR="001A21A1" w:rsidRPr="00EE7C66" w:rsidRDefault="001A21A1" w:rsidP="001A21A1">
      <w:pPr>
        <w:pBdr>
          <w:right w:val="none" w:sz="4" w:space="1" w:color="000000"/>
        </w:pBdr>
        <w:jc w:val="right"/>
        <w:rPr>
          <w:rFonts w:ascii="PT Astra Serif" w:hAnsi="PT Astra Serif"/>
          <w:sz w:val="24"/>
          <w:szCs w:val="24"/>
        </w:rPr>
      </w:pPr>
      <w:r w:rsidRPr="00EE7C66">
        <w:rPr>
          <w:rFonts w:ascii="PT Astra Serif" w:hAnsi="PT Astra Serif"/>
          <w:sz w:val="24"/>
          <w:szCs w:val="24"/>
        </w:rPr>
        <w:t xml:space="preserve">к порядку проведения </w:t>
      </w:r>
      <w:r w:rsidRPr="00EE7C66">
        <w:rPr>
          <w:rFonts w:ascii="PT Astra Serif" w:hAnsi="PT Astra Serif"/>
          <w:sz w:val="24"/>
          <w:szCs w:val="24"/>
          <w:lang w:val="en-US"/>
        </w:rPr>
        <w:t>I</w:t>
      </w:r>
      <w:r w:rsidRPr="00EE7C66">
        <w:rPr>
          <w:rFonts w:ascii="PT Astra Serif" w:hAnsi="PT Astra Serif"/>
          <w:sz w:val="24"/>
          <w:szCs w:val="24"/>
        </w:rPr>
        <w:t xml:space="preserve"> тура </w:t>
      </w:r>
    </w:p>
    <w:p w:rsidR="001A21A1" w:rsidRDefault="001A21A1" w:rsidP="001A21A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EE7C66">
        <w:rPr>
          <w:rFonts w:ascii="PT Astra Serif" w:hAnsi="PT Astra Serif"/>
          <w:sz w:val="24"/>
          <w:szCs w:val="24"/>
        </w:rPr>
        <w:t xml:space="preserve">Общероссийского конкурса </w:t>
      </w:r>
      <w:r>
        <w:rPr>
          <w:rFonts w:ascii="PT Astra Serif" w:hAnsi="PT Astra Serif"/>
          <w:sz w:val="24"/>
          <w:szCs w:val="24"/>
        </w:rPr>
        <w:t>«</w:t>
      </w:r>
      <w:r w:rsidRPr="00EE7C66">
        <w:rPr>
          <w:rFonts w:ascii="PT Astra Serif" w:hAnsi="PT Astra Serif"/>
          <w:sz w:val="24"/>
          <w:szCs w:val="24"/>
        </w:rPr>
        <w:t>Молодые дарования России</w:t>
      </w:r>
      <w:r>
        <w:rPr>
          <w:rFonts w:ascii="PT Astra Serif" w:hAnsi="PT Astra Serif"/>
          <w:sz w:val="24"/>
          <w:szCs w:val="24"/>
        </w:rPr>
        <w:t>»- всероссийской юношеской олимпиады в области искусств</w:t>
      </w:r>
    </w:p>
    <w:p w:rsidR="001A21A1" w:rsidRPr="00AF43CD" w:rsidRDefault="001A21A1" w:rsidP="001A21A1">
      <w:pPr>
        <w:jc w:val="right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в Томской области в 2023 году                       </w:t>
      </w:r>
    </w:p>
    <w:tbl>
      <w:tblPr>
        <w:tblStyle w:val="a3"/>
        <w:tblpPr w:leftFromText="180" w:rightFromText="180" w:vertAnchor="page" w:horzAnchor="margin" w:tblpY="3282"/>
        <w:tblW w:w="5000" w:type="pct"/>
        <w:tblLayout w:type="fixed"/>
        <w:tblLook w:val="04A0" w:firstRow="1" w:lastRow="0" w:firstColumn="1" w:lastColumn="0" w:noHBand="0" w:noVBand="1"/>
      </w:tblPr>
      <w:tblGrid>
        <w:gridCol w:w="337"/>
        <w:gridCol w:w="2287"/>
        <w:gridCol w:w="857"/>
        <w:gridCol w:w="957"/>
        <w:gridCol w:w="1127"/>
        <w:gridCol w:w="2442"/>
        <w:gridCol w:w="1613"/>
        <w:gridCol w:w="1490"/>
        <w:gridCol w:w="1212"/>
        <w:gridCol w:w="1119"/>
        <w:gridCol w:w="1119"/>
      </w:tblGrid>
      <w:tr w:rsidR="001A21A1" w:rsidRPr="00605DD9" w:rsidTr="002B73C6">
        <w:tc>
          <w:tcPr>
            <w:tcW w:w="338" w:type="dxa"/>
            <w:vAlign w:val="center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b/>
                <w:szCs w:val="20"/>
              </w:rPr>
            </w:pPr>
            <w:r w:rsidRPr="00605DD9">
              <w:rPr>
                <w:rFonts w:ascii="PT Astra Serif" w:hAnsi="PT Astra Serif"/>
                <w:b/>
                <w:szCs w:val="20"/>
              </w:rPr>
              <w:t>№</w:t>
            </w:r>
          </w:p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b/>
                <w:szCs w:val="20"/>
              </w:rPr>
            </w:pPr>
            <w:r w:rsidRPr="00605DD9">
              <w:rPr>
                <w:rFonts w:ascii="PT Astra Serif" w:hAnsi="PT Astra Serif"/>
                <w:b/>
                <w:szCs w:val="20"/>
              </w:rPr>
              <w:t>п/п</w:t>
            </w:r>
          </w:p>
        </w:tc>
        <w:tc>
          <w:tcPr>
            <w:tcW w:w="2325" w:type="dxa"/>
            <w:vAlign w:val="center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b/>
                <w:szCs w:val="20"/>
              </w:rPr>
            </w:pPr>
            <w:r w:rsidRPr="00605DD9">
              <w:rPr>
                <w:rFonts w:ascii="PT Astra Serif" w:hAnsi="PT Astra Serif"/>
                <w:b/>
                <w:szCs w:val="20"/>
              </w:rPr>
              <w:t>Наименование конкурса</w:t>
            </w:r>
          </w:p>
        </w:tc>
        <w:tc>
          <w:tcPr>
            <w:tcW w:w="869" w:type="dxa"/>
            <w:vAlign w:val="center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Дата проведения</w:t>
            </w:r>
          </w:p>
        </w:tc>
        <w:tc>
          <w:tcPr>
            <w:tcW w:w="971" w:type="dxa"/>
            <w:vAlign w:val="center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Результативность</w:t>
            </w:r>
          </w:p>
        </w:tc>
        <w:tc>
          <w:tcPr>
            <w:tcW w:w="1144" w:type="dxa"/>
            <w:vAlign w:val="center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b/>
                <w:szCs w:val="20"/>
              </w:rPr>
            </w:pPr>
            <w:r w:rsidRPr="00605DD9">
              <w:rPr>
                <w:rFonts w:ascii="PT Astra Serif" w:hAnsi="PT Astra Serif"/>
                <w:b/>
                <w:szCs w:val="20"/>
              </w:rPr>
              <w:t>Место проведения</w:t>
            </w:r>
          </w:p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b/>
                <w:szCs w:val="20"/>
              </w:rPr>
            </w:pPr>
            <w:r w:rsidRPr="00605DD9">
              <w:rPr>
                <w:rFonts w:ascii="PT Astra Serif" w:hAnsi="PT Astra Serif"/>
                <w:b/>
                <w:szCs w:val="20"/>
              </w:rPr>
              <w:t>(город)</w:t>
            </w:r>
          </w:p>
        </w:tc>
        <w:tc>
          <w:tcPr>
            <w:tcW w:w="2484" w:type="dxa"/>
            <w:vAlign w:val="center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b/>
                <w:szCs w:val="20"/>
              </w:rPr>
            </w:pPr>
            <w:r w:rsidRPr="00605DD9">
              <w:rPr>
                <w:rFonts w:ascii="PT Astra Serif" w:hAnsi="PT Astra Serif"/>
                <w:b/>
                <w:szCs w:val="20"/>
              </w:rPr>
              <w:t>Учредитель</w:t>
            </w:r>
          </w:p>
        </w:tc>
        <w:tc>
          <w:tcPr>
            <w:tcW w:w="1639" w:type="dxa"/>
            <w:vAlign w:val="center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b/>
                <w:szCs w:val="20"/>
              </w:rPr>
            </w:pPr>
            <w:r w:rsidRPr="00605DD9">
              <w:rPr>
                <w:rFonts w:ascii="PT Astra Serif" w:hAnsi="PT Astra Serif"/>
                <w:b/>
                <w:szCs w:val="20"/>
              </w:rPr>
              <w:t>Организатор</w:t>
            </w:r>
          </w:p>
        </w:tc>
        <w:tc>
          <w:tcPr>
            <w:tcW w:w="1514" w:type="dxa"/>
            <w:vAlign w:val="center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b/>
                <w:szCs w:val="20"/>
              </w:rPr>
            </w:pPr>
            <w:r w:rsidRPr="00605DD9">
              <w:rPr>
                <w:rFonts w:ascii="PT Astra Serif" w:hAnsi="PT Astra Serif"/>
                <w:b/>
                <w:szCs w:val="20"/>
              </w:rPr>
              <w:t xml:space="preserve">Председатель </w:t>
            </w:r>
            <w:r>
              <w:rPr>
                <w:rFonts w:ascii="PT Astra Serif" w:hAnsi="PT Astra Serif"/>
                <w:b/>
                <w:szCs w:val="20"/>
              </w:rPr>
              <w:t xml:space="preserve">и члены </w:t>
            </w:r>
            <w:r w:rsidRPr="00605DD9">
              <w:rPr>
                <w:rFonts w:ascii="PT Astra Serif" w:hAnsi="PT Astra Serif"/>
                <w:b/>
                <w:szCs w:val="20"/>
              </w:rPr>
              <w:t>жюри</w:t>
            </w:r>
          </w:p>
        </w:tc>
        <w:tc>
          <w:tcPr>
            <w:tcW w:w="1230" w:type="dxa"/>
            <w:vAlign w:val="center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b/>
                <w:szCs w:val="20"/>
              </w:rPr>
            </w:pPr>
            <w:r w:rsidRPr="00605DD9">
              <w:rPr>
                <w:rFonts w:ascii="PT Astra Serif" w:hAnsi="PT Astra Serif"/>
                <w:b/>
                <w:szCs w:val="20"/>
              </w:rPr>
              <w:t>Формат проведения</w:t>
            </w:r>
            <w:r>
              <w:rPr>
                <w:rFonts w:ascii="PT Astra Serif" w:hAnsi="PT Astra Serif"/>
                <w:b/>
                <w:szCs w:val="20"/>
              </w:rPr>
              <w:t xml:space="preserve"> </w:t>
            </w:r>
            <w:r w:rsidRPr="007326D8">
              <w:rPr>
                <w:rFonts w:ascii="PT Astra Serif" w:hAnsi="PT Astra Serif"/>
                <w:szCs w:val="20"/>
              </w:rPr>
              <w:t>(очный/заочный)</w:t>
            </w:r>
          </w:p>
        </w:tc>
        <w:tc>
          <w:tcPr>
            <w:tcW w:w="1136" w:type="dxa"/>
            <w:vAlign w:val="center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b/>
                <w:szCs w:val="20"/>
              </w:rPr>
            </w:pPr>
            <w:r w:rsidRPr="00605DD9">
              <w:rPr>
                <w:rFonts w:ascii="PT Astra Serif" w:hAnsi="PT Astra Serif"/>
                <w:b/>
                <w:szCs w:val="20"/>
              </w:rPr>
              <w:t>Н</w:t>
            </w:r>
            <w:r>
              <w:rPr>
                <w:rFonts w:ascii="PT Astra Serif" w:hAnsi="PT Astra Serif"/>
                <w:b/>
                <w:szCs w:val="20"/>
              </w:rPr>
              <w:t>оминация</w:t>
            </w:r>
          </w:p>
        </w:tc>
        <w:tc>
          <w:tcPr>
            <w:tcW w:w="1136" w:type="dxa"/>
          </w:tcPr>
          <w:p w:rsidR="001A21A1" w:rsidRDefault="001A21A1" w:rsidP="002B73C6">
            <w:pPr>
              <w:ind w:left="-113" w:right="-113"/>
              <w:jc w:val="center"/>
              <w:rPr>
                <w:rFonts w:ascii="PT Astra Serif" w:hAnsi="PT Astra Serif"/>
                <w:b/>
                <w:szCs w:val="20"/>
              </w:rPr>
            </w:pPr>
            <w:r>
              <w:rPr>
                <w:rFonts w:ascii="PT Astra Serif" w:hAnsi="PT Astra Serif"/>
                <w:b/>
                <w:szCs w:val="20"/>
              </w:rPr>
              <w:t>Целевая аудитория согласно положению конкурса</w:t>
            </w:r>
          </w:p>
          <w:p w:rsidR="001A21A1" w:rsidRPr="007326D8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(проф./</w:t>
            </w:r>
            <w:r w:rsidRPr="007326D8">
              <w:rPr>
                <w:rFonts w:ascii="PT Astra Serif" w:hAnsi="PT Astra Serif"/>
                <w:szCs w:val="20"/>
              </w:rPr>
              <w:t>для всех)</w:t>
            </w:r>
            <w:r>
              <w:rPr>
                <w:rFonts w:ascii="PT Astra Serif" w:hAnsi="PT Astra Serif"/>
                <w:szCs w:val="20"/>
              </w:rPr>
              <w:t>*</w:t>
            </w:r>
          </w:p>
        </w:tc>
      </w:tr>
      <w:tr w:rsidR="001A21A1" w:rsidRPr="00605DD9" w:rsidTr="002B73C6">
        <w:tc>
          <w:tcPr>
            <w:tcW w:w="14786" w:type="dxa"/>
            <w:gridSpan w:val="11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2020-2021 уч.год</w:t>
            </w:r>
          </w:p>
        </w:tc>
      </w:tr>
      <w:tr w:rsidR="001A21A1" w:rsidRPr="00605DD9" w:rsidTr="002B73C6">
        <w:tc>
          <w:tcPr>
            <w:tcW w:w="338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325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86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971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14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48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63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51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230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1A21A1" w:rsidRPr="00605DD9" w:rsidTr="002B73C6">
        <w:tc>
          <w:tcPr>
            <w:tcW w:w="338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325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86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971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14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48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63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51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230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1A21A1" w:rsidRPr="00605DD9" w:rsidTr="002B73C6">
        <w:tc>
          <w:tcPr>
            <w:tcW w:w="338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325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86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971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14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48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63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51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230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1A21A1" w:rsidRPr="00605DD9" w:rsidTr="002B73C6">
        <w:tc>
          <w:tcPr>
            <w:tcW w:w="14786" w:type="dxa"/>
            <w:gridSpan w:val="11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2021-2022 уч.год</w:t>
            </w:r>
          </w:p>
        </w:tc>
      </w:tr>
      <w:tr w:rsidR="001A21A1" w:rsidRPr="00605DD9" w:rsidTr="002B73C6">
        <w:tc>
          <w:tcPr>
            <w:tcW w:w="338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325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86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971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14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48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63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51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230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1A21A1" w:rsidRPr="00605DD9" w:rsidTr="002B73C6">
        <w:tc>
          <w:tcPr>
            <w:tcW w:w="338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325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86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971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14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48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63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51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230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1A21A1" w:rsidRPr="00605DD9" w:rsidTr="002B73C6">
        <w:tc>
          <w:tcPr>
            <w:tcW w:w="338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325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86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971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14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48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63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51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230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1A21A1" w:rsidRPr="00605DD9" w:rsidTr="002B73C6">
        <w:tc>
          <w:tcPr>
            <w:tcW w:w="14786" w:type="dxa"/>
            <w:gridSpan w:val="11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2022-2023 уч.год</w:t>
            </w:r>
          </w:p>
        </w:tc>
      </w:tr>
      <w:tr w:rsidR="001A21A1" w:rsidRPr="00605DD9" w:rsidTr="002B73C6">
        <w:tc>
          <w:tcPr>
            <w:tcW w:w="338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325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86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971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14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484" w:type="dxa"/>
          </w:tcPr>
          <w:p w:rsidR="001A21A1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63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51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230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1A21A1" w:rsidRPr="00605DD9" w:rsidTr="002B73C6">
        <w:tc>
          <w:tcPr>
            <w:tcW w:w="338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325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86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971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14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484" w:type="dxa"/>
          </w:tcPr>
          <w:p w:rsidR="001A21A1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63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51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230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</w:tr>
      <w:tr w:rsidR="001A21A1" w:rsidRPr="00605DD9" w:rsidTr="002B73C6">
        <w:tc>
          <w:tcPr>
            <w:tcW w:w="338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325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86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971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14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2484" w:type="dxa"/>
          </w:tcPr>
          <w:p w:rsidR="001A21A1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639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514" w:type="dxa"/>
          </w:tcPr>
          <w:p w:rsidR="001A21A1" w:rsidRPr="00605DD9" w:rsidRDefault="001A21A1" w:rsidP="002B73C6">
            <w:pPr>
              <w:ind w:left="-113" w:right="-113"/>
              <w:rPr>
                <w:rFonts w:ascii="PT Astra Serif" w:hAnsi="PT Astra Serif"/>
                <w:szCs w:val="20"/>
              </w:rPr>
            </w:pPr>
          </w:p>
        </w:tc>
        <w:tc>
          <w:tcPr>
            <w:tcW w:w="1230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1136" w:type="dxa"/>
          </w:tcPr>
          <w:p w:rsidR="001A21A1" w:rsidRPr="00605DD9" w:rsidRDefault="001A21A1" w:rsidP="002B73C6">
            <w:pPr>
              <w:ind w:left="-113" w:right="-113"/>
              <w:jc w:val="center"/>
              <w:rPr>
                <w:rFonts w:ascii="PT Astra Serif" w:hAnsi="PT Astra Serif"/>
                <w:szCs w:val="20"/>
              </w:rPr>
            </w:pPr>
          </w:p>
        </w:tc>
      </w:tr>
    </w:tbl>
    <w:p w:rsidR="001A21A1" w:rsidRPr="00C86F79" w:rsidRDefault="001A21A1" w:rsidP="001A21A1">
      <w:pPr>
        <w:rPr>
          <w:rFonts w:ascii="PT Astra Serif" w:hAnsi="PT Astra Serif"/>
          <w:sz w:val="24"/>
          <w:szCs w:val="24"/>
          <w:highlight w:val="yellow"/>
        </w:rPr>
      </w:pPr>
    </w:p>
    <w:p w:rsidR="001A21A1" w:rsidRDefault="001A21A1" w:rsidP="001A21A1">
      <w:pPr>
        <w:ind w:left="-57" w:right="-57"/>
        <w:rPr>
          <w:rFonts w:ascii="PT Astra Serif" w:hAnsi="PT Astra Serif"/>
          <w:i/>
          <w:sz w:val="24"/>
          <w:szCs w:val="20"/>
        </w:rPr>
      </w:pPr>
    </w:p>
    <w:p w:rsidR="001A21A1" w:rsidRPr="00DF1838" w:rsidRDefault="001A21A1" w:rsidP="001A21A1">
      <w:pPr>
        <w:ind w:left="-57" w:right="-57"/>
        <w:jc w:val="both"/>
        <w:rPr>
          <w:rFonts w:ascii="PT Astra Serif" w:hAnsi="PT Astra Serif"/>
          <w:i/>
          <w:sz w:val="24"/>
          <w:szCs w:val="20"/>
        </w:rPr>
      </w:pPr>
      <w:r w:rsidRPr="00DF1838">
        <w:rPr>
          <w:rFonts w:ascii="PT Astra Serif" w:hAnsi="PT Astra Serif"/>
          <w:i/>
          <w:sz w:val="24"/>
          <w:szCs w:val="20"/>
        </w:rPr>
        <w:t>*</w:t>
      </w:r>
      <w:r w:rsidRPr="00BD0D19">
        <w:rPr>
          <w:rFonts w:ascii="PT Astra Serif" w:hAnsi="PT Astra Serif"/>
          <w:b/>
          <w:i/>
          <w:sz w:val="24"/>
          <w:szCs w:val="20"/>
        </w:rPr>
        <w:t>Профессиональный конкурс</w:t>
      </w:r>
      <w:r w:rsidRPr="00DF1838">
        <w:rPr>
          <w:rFonts w:ascii="PT Astra Serif" w:hAnsi="PT Astra Serif"/>
          <w:i/>
          <w:sz w:val="24"/>
          <w:szCs w:val="20"/>
        </w:rPr>
        <w:t xml:space="preserve"> – конкур</w:t>
      </w:r>
      <w:r>
        <w:rPr>
          <w:rFonts w:ascii="PT Astra Serif" w:hAnsi="PT Astra Serif"/>
          <w:i/>
          <w:sz w:val="24"/>
          <w:szCs w:val="20"/>
        </w:rPr>
        <w:t>с</w:t>
      </w:r>
      <w:r w:rsidRPr="00DF1838">
        <w:rPr>
          <w:rFonts w:ascii="PT Astra Serif" w:hAnsi="PT Astra Serif"/>
          <w:i/>
          <w:sz w:val="24"/>
          <w:szCs w:val="20"/>
        </w:rPr>
        <w:t xml:space="preserve"> для обучающихся ДМШ, ДШИ, ДХШ, специальных музыкальных школ (колледжей);</w:t>
      </w:r>
      <w:r>
        <w:rPr>
          <w:rFonts w:ascii="PT Astra Serif" w:hAnsi="PT Astra Serif"/>
          <w:i/>
          <w:sz w:val="24"/>
          <w:szCs w:val="20"/>
        </w:rPr>
        <w:t xml:space="preserve"> </w:t>
      </w:r>
      <w:r w:rsidRPr="00DF1838">
        <w:rPr>
          <w:rFonts w:ascii="PT Astra Serif" w:hAnsi="PT Astra Serif"/>
          <w:i/>
          <w:sz w:val="24"/>
          <w:szCs w:val="20"/>
        </w:rPr>
        <w:t>студентов профессиональных образовательных организаций сферы культуры (училищ и колледжей</w:t>
      </w:r>
      <w:r>
        <w:rPr>
          <w:rFonts w:ascii="PT Astra Serif" w:hAnsi="PT Astra Serif"/>
          <w:i/>
          <w:sz w:val="24"/>
          <w:szCs w:val="20"/>
        </w:rPr>
        <w:t>) и вузов.</w:t>
      </w:r>
    </w:p>
    <w:p w:rsidR="001A21A1" w:rsidRDefault="001A21A1" w:rsidP="001A21A1">
      <w:pPr>
        <w:rPr>
          <w:rFonts w:ascii="PT Astra Serif" w:hAnsi="PT Astra Serif"/>
          <w:szCs w:val="20"/>
        </w:rPr>
      </w:pPr>
    </w:p>
    <w:p w:rsidR="001A21A1" w:rsidRPr="00FD5D1C" w:rsidRDefault="001A21A1" w:rsidP="001A21A1">
      <w:pPr>
        <w:ind w:left="-57" w:right="-57"/>
        <w:jc w:val="both"/>
        <w:rPr>
          <w:rFonts w:ascii="PT Astra Serif" w:hAnsi="PT Astra Serif"/>
          <w:i/>
          <w:sz w:val="24"/>
          <w:szCs w:val="20"/>
        </w:rPr>
      </w:pPr>
      <w:r w:rsidRPr="00BD0D19">
        <w:rPr>
          <w:rFonts w:ascii="PT Astra Serif" w:hAnsi="PT Astra Serif"/>
          <w:b/>
          <w:i/>
          <w:sz w:val="24"/>
          <w:szCs w:val="20"/>
        </w:rPr>
        <w:t>Для всех</w:t>
      </w:r>
      <w:r w:rsidRPr="00FD5D1C">
        <w:rPr>
          <w:rFonts w:ascii="PT Astra Serif" w:hAnsi="PT Astra Serif"/>
          <w:i/>
          <w:sz w:val="24"/>
          <w:szCs w:val="20"/>
        </w:rPr>
        <w:t xml:space="preserve"> – конкурс проводится среди учащихся домов творчества, студий, </w:t>
      </w:r>
      <w:r>
        <w:rPr>
          <w:rFonts w:ascii="PT Astra Serif" w:hAnsi="PT Astra Serif"/>
          <w:i/>
          <w:sz w:val="24"/>
          <w:szCs w:val="20"/>
        </w:rPr>
        <w:t xml:space="preserve">общеобразовательных учреждений; </w:t>
      </w:r>
      <w:r w:rsidRPr="00FD5D1C">
        <w:rPr>
          <w:rFonts w:ascii="PT Astra Serif" w:hAnsi="PT Astra Serif"/>
          <w:i/>
          <w:sz w:val="24"/>
          <w:szCs w:val="20"/>
        </w:rPr>
        <w:t>ДМШ, ДШИ, ДХШ</w:t>
      </w:r>
      <w:r>
        <w:rPr>
          <w:rFonts w:ascii="PT Astra Serif" w:hAnsi="PT Astra Serif"/>
          <w:i/>
          <w:sz w:val="24"/>
          <w:szCs w:val="20"/>
        </w:rPr>
        <w:t xml:space="preserve"> (</w:t>
      </w:r>
      <w:r w:rsidRPr="00BD0D19">
        <w:rPr>
          <w:rFonts w:ascii="PT Astra Serif" w:hAnsi="PT Astra Serif"/>
          <w:b/>
          <w:i/>
          <w:sz w:val="24"/>
          <w:szCs w:val="20"/>
        </w:rPr>
        <w:t>нет отдельной профессиональной номинации)</w:t>
      </w:r>
      <w:r w:rsidRPr="00FD5D1C">
        <w:rPr>
          <w:rFonts w:ascii="PT Astra Serif" w:hAnsi="PT Astra Serif"/>
          <w:i/>
          <w:sz w:val="24"/>
          <w:szCs w:val="20"/>
        </w:rPr>
        <w:t>, частных музыкальных организаций, участников художественной самодеятельности, участников профессионального и любительского творчества, независимо</w:t>
      </w:r>
      <w:r>
        <w:rPr>
          <w:rFonts w:ascii="PT Astra Serif" w:hAnsi="PT Astra Serif"/>
          <w:i/>
          <w:sz w:val="24"/>
          <w:szCs w:val="20"/>
        </w:rPr>
        <w:t xml:space="preserve"> </w:t>
      </w:r>
      <w:r w:rsidRPr="00FD5D1C">
        <w:rPr>
          <w:rFonts w:ascii="PT Astra Serif" w:hAnsi="PT Astra Serif"/>
          <w:i/>
          <w:sz w:val="24"/>
          <w:szCs w:val="20"/>
        </w:rPr>
        <w:t>от возраста и уровня подготовки</w:t>
      </w:r>
      <w:r>
        <w:rPr>
          <w:rFonts w:ascii="PT Astra Serif" w:hAnsi="PT Astra Serif"/>
          <w:i/>
          <w:sz w:val="24"/>
          <w:szCs w:val="20"/>
        </w:rPr>
        <w:t>.</w:t>
      </w:r>
      <w:bookmarkStart w:id="0" w:name="_GoBack"/>
      <w:bookmarkEnd w:id="0"/>
    </w:p>
    <w:sectPr w:rsidR="001A21A1" w:rsidRPr="00FD5D1C" w:rsidSect="001A21A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A1"/>
    <w:rsid w:val="001A21A1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25404-8EEB-4BC3-BBCB-D5406E2F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2023-03-10T04:46:00Z</dcterms:created>
  <dcterms:modified xsi:type="dcterms:W3CDTF">2023-03-10T04:47:00Z</dcterms:modified>
</cp:coreProperties>
</file>