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43" w:rsidRPr="0031011B" w:rsidRDefault="002E5543" w:rsidP="002E5543">
      <w:pPr>
        <w:ind w:left="-284" w:firstLine="284"/>
        <w:jc w:val="right"/>
        <w:rPr>
          <w:rFonts w:ascii="PT Astra Serif" w:hAnsi="PT Astra Serif"/>
          <w:bCs/>
          <w:i/>
          <w:iCs/>
          <w:sz w:val="20"/>
          <w:szCs w:val="20"/>
        </w:rPr>
      </w:pPr>
      <w:r w:rsidRPr="0031011B">
        <w:rPr>
          <w:rFonts w:ascii="PT Astra Serif" w:hAnsi="PT Astra Serif"/>
          <w:i/>
          <w:sz w:val="20"/>
          <w:szCs w:val="20"/>
        </w:rPr>
        <w:t>Прилож</w:t>
      </w:r>
      <w:r w:rsidRPr="0031011B">
        <w:rPr>
          <w:rFonts w:ascii="PT Astra Serif" w:hAnsi="PT Astra Serif"/>
          <w:bCs/>
          <w:i/>
          <w:iCs/>
          <w:sz w:val="20"/>
          <w:szCs w:val="20"/>
        </w:rPr>
        <w:t xml:space="preserve">ение № </w:t>
      </w:r>
      <w:r>
        <w:rPr>
          <w:rFonts w:ascii="PT Astra Serif" w:hAnsi="PT Astra Serif"/>
          <w:bCs/>
          <w:i/>
          <w:iCs/>
          <w:sz w:val="20"/>
          <w:szCs w:val="20"/>
        </w:rPr>
        <w:t>6</w:t>
      </w:r>
      <w:r w:rsidRPr="0031011B">
        <w:rPr>
          <w:rFonts w:ascii="PT Astra Serif" w:hAnsi="PT Astra Serif"/>
          <w:bCs/>
          <w:i/>
          <w:iCs/>
          <w:sz w:val="20"/>
          <w:szCs w:val="20"/>
        </w:rPr>
        <w:t xml:space="preserve"> </w:t>
      </w:r>
    </w:p>
    <w:p w:rsidR="002E5543" w:rsidRPr="0031011B" w:rsidRDefault="002E5543" w:rsidP="002E5543">
      <w:pPr>
        <w:jc w:val="right"/>
        <w:rPr>
          <w:rFonts w:ascii="PT Astra Serif" w:hAnsi="PT Astra Serif"/>
          <w:i/>
          <w:sz w:val="20"/>
          <w:szCs w:val="20"/>
        </w:rPr>
      </w:pPr>
      <w:proofErr w:type="gramStart"/>
      <w:r w:rsidRPr="0031011B">
        <w:rPr>
          <w:rFonts w:ascii="PT Astra Serif" w:hAnsi="PT Astra Serif"/>
          <w:bCs/>
          <w:i/>
          <w:iCs/>
          <w:sz w:val="20"/>
          <w:szCs w:val="20"/>
        </w:rPr>
        <w:t>к</w:t>
      </w:r>
      <w:proofErr w:type="gramEnd"/>
      <w:r w:rsidRPr="0031011B">
        <w:rPr>
          <w:rFonts w:ascii="PT Astra Serif" w:hAnsi="PT Astra Serif"/>
          <w:bCs/>
          <w:i/>
          <w:iCs/>
          <w:sz w:val="20"/>
          <w:szCs w:val="20"/>
        </w:rPr>
        <w:t xml:space="preserve"> Положению </w:t>
      </w:r>
      <w:r w:rsidRPr="0031011B">
        <w:rPr>
          <w:rFonts w:ascii="PT Astra Serif" w:hAnsi="PT Astra Serif"/>
          <w:i/>
          <w:sz w:val="20"/>
          <w:szCs w:val="20"/>
        </w:rPr>
        <w:t xml:space="preserve">Областного открытого конкурса </w:t>
      </w:r>
    </w:p>
    <w:p w:rsidR="002E5543" w:rsidRPr="0031011B" w:rsidRDefault="002E5543" w:rsidP="002E5543">
      <w:pPr>
        <w:jc w:val="right"/>
        <w:rPr>
          <w:rFonts w:ascii="PT Astra Serif" w:hAnsi="PT Astra Serif" w:cs="Arial"/>
        </w:rPr>
      </w:pPr>
      <w:proofErr w:type="gramStart"/>
      <w:r w:rsidRPr="0031011B">
        <w:rPr>
          <w:rFonts w:ascii="PT Astra Serif" w:hAnsi="PT Astra Serif"/>
          <w:i/>
          <w:sz w:val="20"/>
          <w:szCs w:val="20"/>
        </w:rPr>
        <w:t>профессионального</w:t>
      </w:r>
      <w:proofErr w:type="gramEnd"/>
      <w:r w:rsidRPr="0031011B">
        <w:rPr>
          <w:rFonts w:ascii="PT Astra Serif" w:hAnsi="PT Astra Serif"/>
          <w:i/>
          <w:sz w:val="20"/>
          <w:szCs w:val="20"/>
        </w:rPr>
        <w:t xml:space="preserve"> мастерства «Лучший открытый урок» 2026 года</w:t>
      </w:r>
      <w:r w:rsidRPr="0031011B">
        <w:rPr>
          <w:rFonts w:ascii="PT Astra Serif" w:hAnsi="PT Astra Serif" w:cs="Arial"/>
        </w:rPr>
        <w:t xml:space="preserve"> </w:t>
      </w:r>
    </w:p>
    <w:p w:rsidR="002E5543" w:rsidRPr="008E2428" w:rsidRDefault="002E5543" w:rsidP="002E5543">
      <w:pPr>
        <w:jc w:val="center"/>
        <w:rPr>
          <w:rFonts w:ascii="PT Astra Serif" w:hAnsi="PT Astra Serif"/>
          <w:b/>
        </w:rPr>
      </w:pPr>
    </w:p>
    <w:p w:rsidR="002E5543" w:rsidRPr="008E2428" w:rsidRDefault="002E5543" w:rsidP="002E5543">
      <w:pPr>
        <w:jc w:val="center"/>
        <w:rPr>
          <w:rFonts w:ascii="PT Astra Serif" w:hAnsi="PT Astra Serif"/>
          <w:b/>
        </w:rPr>
      </w:pPr>
      <w:r w:rsidRPr="008E2428">
        <w:rPr>
          <w:rFonts w:ascii="PT Astra Serif" w:hAnsi="PT Astra Serif"/>
          <w:b/>
        </w:rPr>
        <w:t>Примерные схемы планов-конспектов открытых уроков для учреждений дополнительного образования сферы культуры</w:t>
      </w:r>
      <w:r>
        <w:rPr>
          <w:rFonts w:ascii="PT Astra Serif" w:hAnsi="PT Astra Serif"/>
          <w:b/>
        </w:rPr>
        <w:t xml:space="preserve"> (ДШИ, ДМШ, ДХШ)</w:t>
      </w:r>
    </w:p>
    <w:p w:rsidR="002E5543" w:rsidRDefault="002E5543" w:rsidP="002E5543">
      <w:pPr>
        <w:tabs>
          <w:tab w:val="left" w:pos="142"/>
        </w:tabs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tabs>
          <w:tab w:val="left" w:pos="142"/>
        </w:tabs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 xml:space="preserve">ПЛАН-КОНСПЕКТ ОТКРЫТОГО УРОКА </w:t>
      </w:r>
    </w:p>
    <w:p w:rsidR="002E5543" w:rsidRPr="0000778D" w:rsidRDefault="002E5543" w:rsidP="002E5543">
      <w:pPr>
        <w:jc w:val="center"/>
        <w:rPr>
          <w:rFonts w:ascii="PT Astra Serif" w:hAnsi="PT Astra Serif"/>
          <w:b/>
        </w:rPr>
      </w:pPr>
      <w:proofErr w:type="gramStart"/>
      <w:r w:rsidRPr="0000778D">
        <w:rPr>
          <w:rFonts w:ascii="PT Astra Serif" w:hAnsi="PT Astra Serif"/>
          <w:b/>
        </w:rPr>
        <w:t>по</w:t>
      </w:r>
      <w:proofErr w:type="gramEnd"/>
      <w:r w:rsidRPr="0000778D">
        <w:rPr>
          <w:rFonts w:ascii="PT Astra Serif" w:hAnsi="PT Astra Serif"/>
          <w:b/>
        </w:rPr>
        <w:t xml:space="preserve"> предмету «Сольфеджио»</w:t>
      </w:r>
    </w:p>
    <w:p w:rsidR="002E5543" w:rsidRPr="0000778D" w:rsidRDefault="002E5543" w:rsidP="002E5543">
      <w:pPr>
        <w:jc w:val="center"/>
        <w:rPr>
          <w:rFonts w:ascii="PT Astra Serif" w:hAnsi="PT Astra Serif"/>
        </w:rPr>
      </w:pPr>
      <w:r w:rsidRPr="0000778D">
        <w:rPr>
          <w:rFonts w:ascii="PT Astra Serif" w:hAnsi="PT Astra Serif"/>
        </w:rPr>
        <w:t>(</w:t>
      </w:r>
      <w:proofErr w:type="gramStart"/>
      <w:r w:rsidRPr="0000778D">
        <w:rPr>
          <w:rFonts w:ascii="PT Astra Serif" w:hAnsi="PT Astra Serif"/>
        </w:rPr>
        <w:t>по</w:t>
      </w:r>
      <w:proofErr w:type="gramEnd"/>
      <w:r w:rsidRPr="0000778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ДПП</w:t>
      </w:r>
      <w:r w:rsidRPr="0000778D">
        <w:rPr>
          <w:rFonts w:ascii="PT Astra Serif" w:hAnsi="PT Astra Serif"/>
        </w:rPr>
        <w:t xml:space="preserve"> в области музыкального искусства «Фортепиано», «Духовые и ударные инструменты», «Народные инструменты», «Струнные инструменты», «Хоровое пение», «Сольное пение»)</w:t>
      </w:r>
    </w:p>
    <w:p w:rsidR="002E5543" w:rsidRPr="0000778D" w:rsidRDefault="002E5543" w:rsidP="002E5543">
      <w:pPr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группа</w:t>
      </w:r>
      <w:proofErr w:type="gramEnd"/>
      <w:r w:rsidRPr="0000778D">
        <w:rPr>
          <w:rFonts w:ascii="PT Astra Serif" w:hAnsi="PT Astra Serif"/>
          <w:vertAlign w:val="superscript"/>
        </w:rPr>
        <w:t>)</w:t>
      </w:r>
    </w:p>
    <w:p w:rsidR="002E5543" w:rsidRPr="0000778D" w:rsidRDefault="002E5543" w:rsidP="002E5543">
      <w:pPr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класс</w:t>
      </w:r>
      <w:proofErr w:type="gramEnd"/>
      <w:r w:rsidRPr="0000778D">
        <w:rPr>
          <w:rFonts w:ascii="PT Astra Serif" w:hAnsi="PT Astra Serif"/>
          <w:vertAlign w:val="superscript"/>
        </w:rPr>
        <w:t>, срок обучения)</w:t>
      </w:r>
    </w:p>
    <w:p w:rsidR="002E5543" w:rsidRPr="0000778D" w:rsidRDefault="002E5543" w:rsidP="002E5543">
      <w:pPr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(ФИО преподавателя)</w:t>
      </w:r>
    </w:p>
    <w:p w:rsidR="002E5543" w:rsidRPr="0000778D" w:rsidRDefault="002E5543" w:rsidP="002E5543">
      <w:pPr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категория</w:t>
      </w:r>
      <w:proofErr w:type="gramEnd"/>
      <w:r w:rsidRPr="0000778D">
        <w:rPr>
          <w:rFonts w:ascii="PT Astra Serif" w:hAnsi="PT Astra Serif"/>
          <w:vertAlign w:val="superscript"/>
        </w:rPr>
        <w:t>/ педагогическое звание преподавателя)</w:t>
      </w:r>
    </w:p>
    <w:p w:rsidR="002E5543" w:rsidRPr="0000778D" w:rsidRDefault="002E5543" w:rsidP="002E5543">
      <w:pPr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дата</w:t>
      </w:r>
      <w:proofErr w:type="gramEnd"/>
      <w:r w:rsidRPr="0000778D">
        <w:rPr>
          <w:rFonts w:ascii="PT Astra Serif" w:hAnsi="PT Astra Serif"/>
          <w:vertAlign w:val="superscript"/>
        </w:rPr>
        <w:t xml:space="preserve"> проведения урока)</w:t>
      </w:r>
    </w:p>
    <w:p w:rsidR="002E5543" w:rsidRPr="0000778D" w:rsidRDefault="002E5543" w:rsidP="002E5543">
      <w:pPr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место</w:t>
      </w:r>
      <w:proofErr w:type="gramEnd"/>
      <w:r w:rsidRPr="0000778D">
        <w:rPr>
          <w:rFonts w:ascii="PT Astra Serif" w:hAnsi="PT Astra Serif"/>
          <w:vertAlign w:val="superscript"/>
        </w:rPr>
        <w:t xml:space="preserve"> проведения урока)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Тема урока: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Цель урока: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Задачи урока: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proofErr w:type="gramStart"/>
      <w:r w:rsidRPr="0000778D">
        <w:rPr>
          <w:rFonts w:ascii="PT Astra Serif" w:hAnsi="PT Astra Serif"/>
          <w:b/>
        </w:rPr>
        <w:t>образовательные</w:t>
      </w:r>
      <w:proofErr w:type="gramEnd"/>
      <w:r w:rsidRPr="0000778D">
        <w:rPr>
          <w:rFonts w:ascii="PT Astra Serif" w:hAnsi="PT Astra Serif"/>
          <w:b/>
        </w:rPr>
        <w:t>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формирование</w:t>
      </w:r>
      <w:proofErr w:type="gramEnd"/>
      <w:r w:rsidRPr="0000778D">
        <w:rPr>
          <w:rFonts w:ascii="PT Astra Serif" w:hAnsi="PT Astra Serif"/>
          <w:i/>
        </w:rPr>
        <w:t xml:space="preserve"> понятийной и теоретической базы;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укрепление</w:t>
      </w:r>
      <w:proofErr w:type="gramEnd"/>
      <w:r w:rsidRPr="0000778D">
        <w:rPr>
          <w:rFonts w:ascii="PT Astra Serif" w:hAnsi="PT Astra Serif"/>
          <w:i/>
        </w:rPr>
        <w:t xml:space="preserve"> взаимосвязи теоретических знаний и музыкальной практики;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формирование</w:t>
      </w:r>
      <w:proofErr w:type="gramEnd"/>
      <w:r w:rsidRPr="0000778D">
        <w:rPr>
          <w:rFonts w:ascii="PT Astra Serif" w:hAnsi="PT Astra Serif"/>
          <w:i/>
        </w:rPr>
        <w:t>/развитие/использование музыкально-слуховых представлений;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формирование</w:t>
      </w:r>
      <w:proofErr w:type="gramEnd"/>
      <w:r w:rsidRPr="0000778D">
        <w:rPr>
          <w:rFonts w:ascii="PT Astra Serif" w:hAnsi="PT Astra Serif"/>
          <w:i/>
        </w:rPr>
        <w:t>/развитие/использование навыков владения элементами музыкального языка;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формирование</w:t>
      </w:r>
      <w:proofErr w:type="gramEnd"/>
      <w:r w:rsidRPr="0000778D">
        <w:rPr>
          <w:rFonts w:ascii="PT Astra Serif" w:hAnsi="PT Astra Serif"/>
          <w:i/>
        </w:rPr>
        <w:t xml:space="preserve">/развитие/использование навыка грамотного </w:t>
      </w:r>
      <w:proofErr w:type="spellStart"/>
      <w:r w:rsidRPr="0000778D">
        <w:rPr>
          <w:rFonts w:ascii="PT Astra Serif" w:hAnsi="PT Astra Serif"/>
          <w:i/>
        </w:rPr>
        <w:t>анализирования</w:t>
      </w:r>
      <w:proofErr w:type="spellEnd"/>
      <w:r w:rsidRPr="0000778D">
        <w:rPr>
          <w:rFonts w:ascii="PT Astra Serif" w:hAnsi="PT Astra Serif"/>
          <w:i/>
        </w:rPr>
        <w:t xml:space="preserve"> структурных/ ладовых/ гармонических/ ритмических особенностей произведения на слух (по нотному тексту);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другие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proofErr w:type="gramStart"/>
      <w:r w:rsidRPr="0000778D">
        <w:rPr>
          <w:rFonts w:ascii="PT Astra Serif" w:hAnsi="PT Astra Serif"/>
          <w:b/>
        </w:rPr>
        <w:t>развивающие</w:t>
      </w:r>
      <w:proofErr w:type="gramEnd"/>
      <w:r w:rsidRPr="0000778D">
        <w:rPr>
          <w:rFonts w:ascii="PT Astra Serif" w:hAnsi="PT Astra Serif"/>
          <w:b/>
        </w:rPr>
        <w:t>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музыкального слуха (</w:t>
      </w:r>
      <w:proofErr w:type="spellStart"/>
      <w:r w:rsidRPr="0000778D">
        <w:rPr>
          <w:rFonts w:ascii="PT Astra Serif" w:hAnsi="PT Astra Serif"/>
          <w:i/>
        </w:rPr>
        <w:t>звуко</w:t>
      </w:r>
      <w:proofErr w:type="spellEnd"/>
      <w:r w:rsidRPr="0000778D">
        <w:rPr>
          <w:rFonts w:ascii="PT Astra Serif" w:hAnsi="PT Astra Serif"/>
          <w:i/>
        </w:rPr>
        <w:t>-высотного, ладового, гармонического, тембрового и т.д.);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музыкального мышления;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образного мышления;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навыков интонирования;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навыков </w:t>
      </w:r>
      <w:proofErr w:type="spellStart"/>
      <w:r w:rsidRPr="0000778D">
        <w:rPr>
          <w:rFonts w:ascii="PT Astra Serif" w:hAnsi="PT Astra Serif"/>
          <w:i/>
        </w:rPr>
        <w:t>сольфеджирования</w:t>
      </w:r>
      <w:proofErr w:type="spellEnd"/>
      <w:r w:rsidRPr="0000778D">
        <w:rPr>
          <w:rFonts w:ascii="PT Astra Serif" w:hAnsi="PT Astra Serif"/>
          <w:i/>
        </w:rPr>
        <w:t xml:space="preserve"> по нотам;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чувства ритма;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чувства формы;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навыков </w:t>
      </w:r>
      <w:proofErr w:type="spellStart"/>
      <w:r w:rsidRPr="0000778D">
        <w:rPr>
          <w:rFonts w:ascii="PT Astra Serif" w:hAnsi="PT Astra Serif"/>
          <w:i/>
        </w:rPr>
        <w:t>музицирования</w:t>
      </w:r>
      <w:proofErr w:type="spellEnd"/>
      <w:r w:rsidRPr="0000778D">
        <w:rPr>
          <w:rFonts w:ascii="PT Astra Serif" w:hAnsi="PT Astra Serif"/>
          <w:i/>
        </w:rPr>
        <w:t xml:space="preserve"> (</w:t>
      </w:r>
      <w:proofErr w:type="spellStart"/>
      <w:r w:rsidRPr="0000778D">
        <w:rPr>
          <w:rFonts w:ascii="PT Astra Serif" w:hAnsi="PT Astra Serif"/>
          <w:i/>
        </w:rPr>
        <w:t>импровизирование</w:t>
      </w:r>
      <w:proofErr w:type="spellEnd"/>
      <w:r w:rsidRPr="0000778D">
        <w:rPr>
          <w:rFonts w:ascii="PT Astra Serif" w:hAnsi="PT Astra Serif"/>
          <w:i/>
        </w:rPr>
        <w:t>, подбор и исполнение аккомпанемента, пение и игра в ансамбле);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другие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br w:type="page"/>
      </w:r>
      <w:proofErr w:type="gramStart"/>
      <w:r w:rsidRPr="0000778D">
        <w:rPr>
          <w:rFonts w:ascii="PT Astra Serif" w:hAnsi="PT Astra Serif"/>
          <w:b/>
        </w:rPr>
        <w:lastRenderedPageBreak/>
        <w:t>воспитательные</w:t>
      </w:r>
      <w:proofErr w:type="gramEnd"/>
      <w:r w:rsidRPr="0000778D">
        <w:rPr>
          <w:rFonts w:ascii="PT Astra Serif" w:hAnsi="PT Astra Serif"/>
          <w:b/>
        </w:rPr>
        <w:t>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интереса к предмету;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понимания и уважения к музыке разных жанров;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любви к музыке/культуре своего народа;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ответственности за результаты своего труда;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способности контролировать свои действия;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самостоятельности в работе;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потребности в творческой деятельности;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навыков сотрудничества/сотворчества;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эмоциональной отзывчивости;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навыков сценической культуры;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культуры поведения;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другие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Тип занятия: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изучения нового материала;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формирования новых умений;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обобщения и систематизации;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контроля и коррекции;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практического применения знаний и умений;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повторения/закрепления;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комбинированный</w:t>
      </w:r>
      <w:proofErr w:type="gramEnd"/>
      <w:r w:rsidRPr="0000778D">
        <w:rPr>
          <w:rFonts w:ascii="PT Astra Serif" w:hAnsi="PT Astra Serif"/>
          <w:i/>
        </w:rPr>
        <w:t xml:space="preserve"> урок;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интегрированный</w:t>
      </w:r>
      <w:proofErr w:type="gramEnd"/>
      <w:r w:rsidRPr="0000778D">
        <w:rPr>
          <w:rFonts w:ascii="PT Astra Serif" w:hAnsi="PT Astra Serif"/>
          <w:i/>
        </w:rPr>
        <w:t xml:space="preserve"> урок;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другие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Вид урока: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практическое</w:t>
      </w:r>
      <w:proofErr w:type="gramEnd"/>
      <w:r w:rsidRPr="0000778D">
        <w:rPr>
          <w:rFonts w:ascii="PT Astra Serif" w:hAnsi="PT Astra Serif"/>
          <w:i/>
        </w:rPr>
        <w:t xml:space="preserve"> занятие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>-тренинг;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>-игра;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-состязание; 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>-экскурс;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>-спектакль;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>-концерт;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тематический</w:t>
      </w:r>
      <w:proofErr w:type="gramEnd"/>
      <w:r w:rsidRPr="0000778D">
        <w:rPr>
          <w:rFonts w:ascii="PT Astra Serif" w:hAnsi="PT Astra Serif"/>
          <w:i/>
        </w:rPr>
        <w:t xml:space="preserve"> урок;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контрольный</w:t>
      </w:r>
      <w:proofErr w:type="gramEnd"/>
      <w:r w:rsidRPr="0000778D">
        <w:rPr>
          <w:rFonts w:ascii="PT Astra Serif" w:hAnsi="PT Astra Serif"/>
          <w:i/>
        </w:rPr>
        <w:t xml:space="preserve"> урок;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другие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Pr="0000778D" w:rsidRDefault="002E5543" w:rsidP="002E5543">
      <w:pPr>
        <w:ind w:firstLine="709"/>
        <w:rPr>
          <w:rFonts w:ascii="PT Astra Serif" w:hAnsi="PT Astra Serif"/>
          <w:i/>
        </w:rPr>
      </w:pPr>
      <w:r w:rsidRPr="0000778D">
        <w:rPr>
          <w:rFonts w:ascii="PT Astra Serif" w:hAnsi="PT Astra Serif"/>
          <w:b/>
        </w:rPr>
        <w:t>Форма проведения урока:</w:t>
      </w:r>
      <w:r w:rsidRPr="0000778D">
        <w:rPr>
          <w:rFonts w:ascii="PT Astra Serif" w:hAnsi="PT Astra Serif"/>
          <w:i/>
        </w:rPr>
        <w:t xml:space="preserve"> групповая, индивидуально-групповая.</w:t>
      </w:r>
    </w:p>
    <w:p w:rsidR="002E5543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 xml:space="preserve">Краткое описание урока 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  <w:u w:val="single"/>
        </w:rPr>
        <w:tab/>
      </w: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СТРУКТУРА УРОКА</w:t>
      </w:r>
    </w:p>
    <w:p w:rsidR="002E5543" w:rsidRPr="0000778D" w:rsidRDefault="002E5543" w:rsidP="002E5543">
      <w:pPr>
        <w:numPr>
          <w:ilvl w:val="0"/>
          <w:numId w:val="1"/>
        </w:numPr>
        <w:ind w:left="0" w:firstLine="709"/>
        <w:contextualSpacing/>
        <w:rPr>
          <w:rFonts w:ascii="PT Astra Serif" w:hAnsi="PT Astra Serif"/>
          <w:b/>
          <w:i/>
        </w:rPr>
      </w:pPr>
      <w:r w:rsidRPr="0000778D">
        <w:rPr>
          <w:rFonts w:ascii="PT Astra Serif" w:hAnsi="PT Astra Serif"/>
          <w:b/>
        </w:rPr>
        <w:t>Организационный момент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contextualSpacing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 xml:space="preserve">Сообщение темы урока, постановка учебной задачи </w:t>
      </w:r>
      <w:r w:rsidRPr="0000778D">
        <w:rPr>
          <w:rFonts w:ascii="PT Astra Serif" w:hAnsi="PT Astra Serif"/>
          <w:i/>
        </w:rPr>
        <w:tab/>
      </w: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left="6371"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количество</w:t>
      </w:r>
      <w:proofErr w:type="gramEnd"/>
      <w:r w:rsidRPr="0000778D">
        <w:rPr>
          <w:rFonts w:ascii="PT Astra Serif" w:hAnsi="PT Astra Serif"/>
          <w:vertAlign w:val="superscript"/>
        </w:rPr>
        <w:t xml:space="preserve"> времени)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vertAlign w:val="superscript"/>
        </w:rPr>
      </w:pPr>
    </w:p>
    <w:p w:rsidR="002E5543" w:rsidRPr="0000778D" w:rsidRDefault="002E5543" w:rsidP="002E5543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 xml:space="preserve">Основная часть урока </w:t>
      </w:r>
      <w:r w:rsidRPr="0000778D">
        <w:rPr>
          <w:rFonts w:ascii="PT Astra Serif" w:hAnsi="PT Astra Serif"/>
        </w:rPr>
        <w:t xml:space="preserve">(строится в зависимости от цели и задач урока, может иметь несколько разделов – </w:t>
      </w:r>
      <w:proofErr w:type="gramStart"/>
      <w:r w:rsidRPr="0000778D">
        <w:rPr>
          <w:rFonts w:ascii="PT Astra Serif" w:hAnsi="PT Astra Serif"/>
        </w:rPr>
        <w:t>2.1.,</w:t>
      </w:r>
      <w:proofErr w:type="gramEnd"/>
      <w:r w:rsidRPr="0000778D">
        <w:rPr>
          <w:rFonts w:ascii="PT Astra Serif" w:hAnsi="PT Astra Serif"/>
        </w:rPr>
        <w:t xml:space="preserve"> 2.2., 2.3. и т.д.);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теоретическая</w:t>
      </w:r>
      <w:proofErr w:type="gramEnd"/>
      <w:r w:rsidRPr="0000778D">
        <w:rPr>
          <w:rFonts w:ascii="PT Astra Serif" w:hAnsi="PT Astra Serif"/>
          <w:i/>
        </w:rPr>
        <w:t xml:space="preserve"> часть (разминка);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упражнения</w:t>
      </w:r>
      <w:proofErr w:type="gramEnd"/>
      <w:r w:rsidRPr="0000778D">
        <w:rPr>
          <w:rFonts w:ascii="PT Astra Serif" w:hAnsi="PT Astra Serif"/>
          <w:i/>
        </w:rPr>
        <w:t xml:space="preserve"> для настройки слуха;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интонирование</w:t>
      </w:r>
      <w:proofErr w:type="gramEnd"/>
      <w:r w:rsidRPr="0000778D">
        <w:rPr>
          <w:rFonts w:ascii="PT Astra Serif" w:hAnsi="PT Astra Serif"/>
          <w:i/>
        </w:rPr>
        <w:t xml:space="preserve"> (</w:t>
      </w:r>
      <w:proofErr w:type="spellStart"/>
      <w:r w:rsidRPr="0000778D">
        <w:rPr>
          <w:rFonts w:ascii="PT Astra Serif" w:hAnsi="PT Astra Serif"/>
          <w:i/>
        </w:rPr>
        <w:t>распевки</w:t>
      </w:r>
      <w:proofErr w:type="spellEnd"/>
      <w:r w:rsidRPr="0000778D">
        <w:rPr>
          <w:rFonts w:ascii="PT Astra Serif" w:hAnsi="PT Astra Serif"/>
          <w:i/>
        </w:rPr>
        <w:t>, упражнения, чтение с листа, пение наизусть, транспонирование и т.д.);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работа</w:t>
      </w:r>
      <w:proofErr w:type="gramEnd"/>
      <w:r w:rsidRPr="0000778D">
        <w:rPr>
          <w:rFonts w:ascii="PT Astra Serif" w:hAnsi="PT Astra Serif"/>
          <w:i/>
        </w:rPr>
        <w:t xml:space="preserve"> у доски/в тетради/за инструментом;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lastRenderedPageBreak/>
        <w:t>работа</w:t>
      </w:r>
      <w:proofErr w:type="gramEnd"/>
      <w:r w:rsidRPr="0000778D">
        <w:rPr>
          <w:rFonts w:ascii="PT Astra Serif" w:hAnsi="PT Astra Serif"/>
          <w:i/>
        </w:rPr>
        <w:t xml:space="preserve"> над развитием навыка и т.д.;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ab/>
      </w: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left="6371"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количество</w:t>
      </w:r>
      <w:proofErr w:type="gramEnd"/>
      <w:r w:rsidRPr="0000778D">
        <w:rPr>
          <w:rFonts w:ascii="PT Astra Serif" w:hAnsi="PT Astra Serif"/>
          <w:vertAlign w:val="superscript"/>
        </w:rPr>
        <w:t xml:space="preserve"> времени)</w:t>
      </w:r>
    </w:p>
    <w:p w:rsidR="002E5543" w:rsidRPr="0000778D" w:rsidRDefault="002E5543" w:rsidP="002E5543">
      <w:pPr>
        <w:numPr>
          <w:ilvl w:val="0"/>
          <w:numId w:val="1"/>
        </w:numPr>
        <w:ind w:left="0" w:firstLine="709"/>
        <w:contextualSpacing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 xml:space="preserve">Закрепление материала: 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contextualSpacing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рефлексия</w:t>
      </w:r>
      <w:proofErr w:type="gramEnd"/>
      <w:r w:rsidRPr="0000778D">
        <w:rPr>
          <w:rFonts w:ascii="PT Astra Serif" w:hAnsi="PT Astra Serif"/>
          <w:i/>
        </w:rPr>
        <w:t>, блиц, тест, экспресс-анализ, слуховой анализ, диктант, исполнение музыкального произведения/фрагмента музыкального произведения (импровизация, гармоническая последовательность, аккомпанемент, двух-/трех-/</w:t>
      </w:r>
      <w:proofErr w:type="spellStart"/>
      <w:r w:rsidRPr="0000778D">
        <w:rPr>
          <w:rFonts w:ascii="PT Astra Serif" w:hAnsi="PT Astra Serif"/>
          <w:i/>
        </w:rPr>
        <w:t>четырехголосия</w:t>
      </w:r>
      <w:proofErr w:type="spellEnd"/>
      <w:r w:rsidRPr="0000778D">
        <w:rPr>
          <w:rFonts w:ascii="PT Astra Serif" w:hAnsi="PT Astra Serif"/>
          <w:i/>
        </w:rPr>
        <w:t xml:space="preserve"> и т.д.) </w:t>
      </w:r>
      <w:r w:rsidRPr="0000778D">
        <w:rPr>
          <w:rFonts w:ascii="PT Astra Serif" w:hAnsi="PT Astra Serif"/>
          <w:i/>
        </w:rPr>
        <w:tab/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contextualSpacing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ab/>
      </w: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left="6371"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количество</w:t>
      </w:r>
      <w:proofErr w:type="gramEnd"/>
      <w:r w:rsidRPr="0000778D">
        <w:rPr>
          <w:rFonts w:ascii="PT Astra Serif" w:hAnsi="PT Astra Serif"/>
          <w:vertAlign w:val="superscript"/>
        </w:rPr>
        <w:t xml:space="preserve"> времени)</w:t>
      </w:r>
    </w:p>
    <w:p w:rsidR="002E5543" w:rsidRPr="0000778D" w:rsidRDefault="002E5543" w:rsidP="002E5543">
      <w:pPr>
        <w:numPr>
          <w:ilvl w:val="0"/>
          <w:numId w:val="1"/>
        </w:numPr>
        <w:ind w:left="0" w:firstLine="709"/>
        <w:contextualSpacing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Заключительная часть</w:t>
      </w:r>
    </w:p>
    <w:p w:rsidR="002E5543" w:rsidRPr="0000778D" w:rsidRDefault="002E5543" w:rsidP="002E5543">
      <w:pPr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</w:rPr>
        <w:t>Подведение итогов: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анализ</w:t>
      </w:r>
      <w:proofErr w:type="gramEnd"/>
      <w:r w:rsidRPr="0000778D">
        <w:rPr>
          <w:rFonts w:ascii="PT Astra Serif" w:hAnsi="PT Astra Serif"/>
          <w:i/>
        </w:rPr>
        <w:t xml:space="preserve"> работы на уроке;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выявление</w:t>
      </w:r>
      <w:proofErr w:type="gramEnd"/>
      <w:r w:rsidRPr="0000778D">
        <w:rPr>
          <w:rFonts w:ascii="PT Astra Serif" w:hAnsi="PT Astra Serif"/>
          <w:i/>
        </w:rPr>
        <w:t xml:space="preserve"> активности обучающихся;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выставление</w:t>
      </w:r>
      <w:proofErr w:type="gramEnd"/>
      <w:r w:rsidRPr="0000778D">
        <w:rPr>
          <w:rFonts w:ascii="PT Astra Serif" w:hAnsi="PT Astra Serif"/>
          <w:i/>
        </w:rPr>
        <w:t xml:space="preserve"> оценок и их комментирование.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contextualSpacing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</w:rPr>
        <w:t xml:space="preserve">Домашнее задание </w:t>
      </w:r>
      <w:r w:rsidRPr="0000778D">
        <w:rPr>
          <w:rFonts w:ascii="PT Astra Serif" w:hAnsi="PT Astra Serif"/>
          <w:i/>
        </w:rPr>
        <w:tab/>
      </w: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left="6371"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количество</w:t>
      </w:r>
      <w:proofErr w:type="gramEnd"/>
      <w:r w:rsidRPr="0000778D">
        <w:rPr>
          <w:rFonts w:ascii="PT Astra Serif" w:hAnsi="PT Astra Serif"/>
          <w:vertAlign w:val="superscript"/>
        </w:rPr>
        <w:t xml:space="preserve"> времени)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 xml:space="preserve">Педагогические технологии </w:t>
      </w:r>
      <w:r w:rsidRPr="0000778D">
        <w:rPr>
          <w:rFonts w:ascii="PT Astra Serif" w:hAnsi="PT Astra Serif"/>
        </w:rPr>
        <w:t>(приёмы и методы работы на уроке)</w:t>
      </w:r>
      <w:r w:rsidRPr="0000778D">
        <w:rPr>
          <w:rFonts w:ascii="PT Astra Serif" w:hAnsi="PT Astra Serif"/>
          <w:b/>
        </w:rPr>
        <w:t xml:space="preserve">: 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словесный</w:t>
      </w:r>
      <w:proofErr w:type="gramEnd"/>
      <w:r w:rsidRPr="0000778D">
        <w:rPr>
          <w:rFonts w:ascii="PT Astra Serif" w:hAnsi="PT Astra Serif"/>
          <w:i/>
        </w:rPr>
        <w:t xml:space="preserve"> (беседа, объяснение), практический, творческий, репродуктивный, игровой метод, метод наблюдения, метод исследования, метод самостоятельной работы, метод анализа и синтеза.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b/>
        </w:rPr>
        <w:t xml:space="preserve">Оборудование: </w:t>
      </w:r>
      <w:r w:rsidRPr="0000778D">
        <w:rPr>
          <w:rFonts w:ascii="PT Astra Serif" w:hAnsi="PT Astra Serif"/>
          <w:i/>
        </w:rPr>
        <w:t>фортепиано, синтезатор, шумовые инструменты, звучащие игрушки,</w:t>
      </w:r>
      <w:r w:rsidRPr="0000778D">
        <w:rPr>
          <w:rFonts w:ascii="PT Astra Serif" w:hAnsi="PT Astra Serif"/>
        </w:rPr>
        <w:t xml:space="preserve"> </w:t>
      </w:r>
      <w:r w:rsidRPr="0000778D">
        <w:rPr>
          <w:rFonts w:ascii="PT Astra Serif" w:hAnsi="PT Astra Serif"/>
          <w:i/>
        </w:rPr>
        <w:t xml:space="preserve">интерактивная доска, проектор, экран, компьютер, пульты, стулья по числу присутствующих в классе, </w:t>
      </w:r>
      <w:proofErr w:type="spellStart"/>
      <w:r w:rsidRPr="0000778D">
        <w:rPr>
          <w:rFonts w:ascii="PT Astra Serif" w:hAnsi="PT Astra Serif"/>
          <w:i/>
        </w:rPr>
        <w:t>звуко</w:t>
      </w:r>
      <w:proofErr w:type="spellEnd"/>
      <w:r w:rsidRPr="0000778D">
        <w:rPr>
          <w:rFonts w:ascii="PT Astra Serif" w:hAnsi="PT Astra Serif"/>
          <w:i/>
        </w:rPr>
        <w:t>-/видеовоспроизводящая аппаратура и т.д.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Наглядные пособия: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таблицы</w:t>
      </w:r>
      <w:proofErr w:type="gramEnd"/>
      <w:r w:rsidRPr="0000778D">
        <w:rPr>
          <w:rFonts w:ascii="PT Astra Serif" w:hAnsi="PT Astra Serif"/>
          <w:i/>
        </w:rPr>
        <w:t xml:space="preserve"> («Клавиатура», «</w:t>
      </w:r>
      <w:proofErr w:type="spellStart"/>
      <w:r w:rsidRPr="0000778D">
        <w:rPr>
          <w:rFonts w:ascii="PT Astra Serif" w:hAnsi="PT Astra Serif"/>
          <w:i/>
        </w:rPr>
        <w:t>Столбица</w:t>
      </w:r>
      <w:proofErr w:type="spellEnd"/>
      <w:r w:rsidRPr="0000778D">
        <w:rPr>
          <w:rFonts w:ascii="PT Astra Serif" w:hAnsi="PT Astra Serif"/>
          <w:i/>
        </w:rPr>
        <w:t xml:space="preserve">», «Квинтовый круг тональностей», «Интервалы», «Трезвучия» и т.д.); 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раздаточный</w:t>
      </w:r>
      <w:proofErr w:type="gramEnd"/>
      <w:r w:rsidRPr="0000778D">
        <w:rPr>
          <w:rFonts w:ascii="PT Astra Serif" w:hAnsi="PT Astra Serif"/>
          <w:i/>
        </w:rPr>
        <w:t xml:space="preserve"> материал (ритмические карточки, лесенки, цветные фишки, бланки для тестов, карточки с заданиями </w:t>
      </w:r>
      <w:proofErr w:type="spellStart"/>
      <w:r w:rsidRPr="0000778D">
        <w:rPr>
          <w:rFonts w:ascii="PT Astra Serif" w:hAnsi="PT Astra Serif"/>
          <w:i/>
        </w:rPr>
        <w:t>т.д</w:t>
      </w:r>
      <w:proofErr w:type="spellEnd"/>
      <w:r w:rsidRPr="0000778D">
        <w:rPr>
          <w:rFonts w:ascii="PT Astra Serif" w:hAnsi="PT Astra Serif"/>
          <w:i/>
        </w:rPr>
        <w:t>);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другое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Pr="0000778D" w:rsidRDefault="002E5543" w:rsidP="002E5543">
      <w:pPr>
        <w:tabs>
          <w:tab w:val="left" w:pos="1481"/>
        </w:tabs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tabs>
          <w:tab w:val="left" w:pos="1481"/>
        </w:tabs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Ноты: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(</w:t>
      </w:r>
      <w:proofErr w:type="gramStart"/>
      <w:r w:rsidRPr="0000778D">
        <w:rPr>
          <w:rFonts w:ascii="PT Astra Serif" w:hAnsi="PT Astra Serif"/>
          <w:i/>
        </w:rPr>
        <w:t>партитуры</w:t>
      </w:r>
      <w:proofErr w:type="gramEnd"/>
      <w:r w:rsidRPr="0000778D">
        <w:rPr>
          <w:rFonts w:ascii="PT Astra Serif" w:hAnsi="PT Astra Serif"/>
          <w:i/>
        </w:rPr>
        <w:t xml:space="preserve">, партии, клавиры музыкальных произведений, сборники упражнений для </w:t>
      </w:r>
      <w:proofErr w:type="spellStart"/>
      <w:r w:rsidRPr="0000778D">
        <w:rPr>
          <w:rFonts w:ascii="PT Astra Serif" w:hAnsi="PT Astra Serif"/>
          <w:i/>
        </w:rPr>
        <w:t>сольфеджирования</w:t>
      </w:r>
      <w:proofErr w:type="spellEnd"/>
      <w:r w:rsidRPr="0000778D">
        <w:rPr>
          <w:rFonts w:ascii="PT Astra Serif" w:hAnsi="PT Astra Serif"/>
          <w:i/>
        </w:rPr>
        <w:t>/чтения с листа/анализа, сборники диктантов и т.д.)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  <w:b/>
        </w:rPr>
        <w:t xml:space="preserve">Ожидаемый результат: </w:t>
      </w: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Ход урока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 xml:space="preserve">В данном разделе плана-конспекта следует описание пунктов согласно разделу «План урока» с определением форм и методов работы, дидактического материала и обоснованием целесообразности их использования. 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i/>
        </w:rPr>
      </w:pPr>
      <w:r w:rsidRPr="0000778D">
        <w:rPr>
          <w:rFonts w:ascii="PT Astra Serif" w:hAnsi="PT Astra Serif"/>
          <w:b/>
        </w:rPr>
        <w:t>Список литературы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Оформляется в соответствии с общими требованиями по оформлению списка литературы, может включать нотные издания, монографии, сборники статей, методические пособия и др.</w:t>
      </w: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i/>
        </w:rPr>
      </w:pPr>
      <w:r w:rsidRPr="0000778D">
        <w:rPr>
          <w:rFonts w:ascii="PT Astra Serif" w:hAnsi="PT Astra Serif"/>
          <w:b/>
        </w:rPr>
        <w:t xml:space="preserve">Использованные Интернет-ресурсы </w:t>
      </w:r>
      <w:r w:rsidRPr="0000778D">
        <w:rPr>
          <w:rFonts w:ascii="PT Astra Serif" w:hAnsi="PT Astra Serif"/>
          <w:i/>
        </w:rPr>
        <w:t>(список)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i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  <w:b/>
        </w:rPr>
        <w:t xml:space="preserve">Уровень проведения открытого урока </w:t>
      </w:r>
      <w:r w:rsidRPr="0000778D">
        <w:rPr>
          <w:rFonts w:ascii="PT Astra Serif" w:hAnsi="PT Astra Serif"/>
          <w:i/>
        </w:rPr>
        <w:t xml:space="preserve">(заседание секции/ отделения, методического/педагогического совета, районного/городского методического </w:t>
      </w:r>
      <w:r w:rsidRPr="0000778D">
        <w:rPr>
          <w:rFonts w:ascii="PT Astra Serif" w:hAnsi="PT Astra Serif"/>
          <w:i/>
        </w:rPr>
        <w:lastRenderedPageBreak/>
        <w:t>объединения/секции, городская/областная конференция, курсы повышения квалификации и др.)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>Преподаватель</w:t>
      </w:r>
      <w:r w:rsidRPr="0000778D">
        <w:rPr>
          <w:rFonts w:ascii="PT Astra Serif" w:hAnsi="PT Astra Serif"/>
        </w:rPr>
        <w:tab/>
        <w:t>___________________________________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  <w:t>(ФИО, подпись)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 xml:space="preserve">Концертмейстер </w:t>
      </w:r>
      <w:r w:rsidRPr="0000778D">
        <w:rPr>
          <w:rFonts w:ascii="PT Astra Serif" w:hAnsi="PT Astra Serif"/>
        </w:rPr>
        <w:tab/>
        <w:t>___________________________________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  <w:t>(ФИО, подпись)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>Заведующий отделением</w:t>
      </w:r>
      <w:r w:rsidRPr="0000778D">
        <w:rPr>
          <w:rFonts w:ascii="PT Astra Serif" w:hAnsi="PT Astra Serif"/>
        </w:rPr>
        <w:tab/>
        <w:t>___________________________________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  <w:t>(ФИО, подпись)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>Председатель методического совета/ объединения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ab/>
        <w:t>___________________________________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  <w:t>(ФИО, подпись)</w:t>
      </w:r>
    </w:p>
    <w:p w:rsidR="002E5543" w:rsidRPr="0000778D" w:rsidRDefault="002E5543" w:rsidP="002E5543">
      <w:pPr>
        <w:tabs>
          <w:tab w:val="left" w:pos="142"/>
        </w:tabs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br w:type="page"/>
      </w:r>
      <w:r w:rsidRPr="0000778D">
        <w:rPr>
          <w:rFonts w:ascii="PT Astra Serif" w:hAnsi="PT Astra Serif"/>
          <w:b/>
        </w:rPr>
        <w:lastRenderedPageBreak/>
        <w:t xml:space="preserve">ПЛАН-КОНСПЕКТ ОТКРЫТОГО УРОКА </w:t>
      </w:r>
    </w:p>
    <w:p w:rsidR="002E5543" w:rsidRPr="0000778D" w:rsidRDefault="002E5543" w:rsidP="002E5543">
      <w:pPr>
        <w:jc w:val="center"/>
        <w:rPr>
          <w:rFonts w:ascii="PT Astra Serif" w:hAnsi="PT Astra Serif"/>
          <w:b/>
        </w:rPr>
      </w:pPr>
      <w:proofErr w:type="gramStart"/>
      <w:r w:rsidRPr="0000778D">
        <w:rPr>
          <w:rFonts w:ascii="PT Astra Serif" w:hAnsi="PT Astra Serif"/>
          <w:b/>
        </w:rPr>
        <w:t>по</w:t>
      </w:r>
      <w:proofErr w:type="gramEnd"/>
      <w:r w:rsidRPr="0000778D">
        <w:rPr>
          <w:rFonts w:ascii="PT Astra Serif" w:hAnsi="PT Astra Serif"/>
          <w:b/>
        </w:rPr>
        <w:t xml:space="preserve"> предмету «Музыкальная литература»</w:t>
      </w:r>
    </w:p>
    <w:p w:rsidR="002E5543" w:rsidRPr="0000778D" w:rsidRDefault="002E5543" w:rsidP="002E5543">
      <w:pPr>
        <w:jc w:val="center"/>
        <w:rPr>
          <w:rFonts w:ascii="PT Astra Serif" w:hAnsi="PT Astra Serif"/>
        </w:rPr>
      </w:pPr>
      <w:r w:rsidRPr="0000778D">
        <w:rPr>
          <w:rFonts w:ascii="PT Astra Serif" w:hAnsi="PT Astra Serif"/>
        </w:rPr>
        <w:t>(</w:t>
      </w:r>
      <w:proofErr w:type="gramStart"/>
      <w:r w:rsidRPr="0000778D">
        <w:rPr>
          <w:rFonts w:ascii="PT Astra Serif" w:hAnsi="PT Astra Serif"/>
        </w:rPr>
        <w:t>по</w:t>
      </w:r>
      <w:proofErr w:type="gramEnd"/>
      <w:r w:rsidRPr="0000778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ДПП</w:t>
      </w:r>
      <w:r w:rsidRPr="0000778D">
        <w:rPr>
          <w:rFonts w:ascii="PT Astra Serif" w:hAnsi="PT Astra Serif"/>
        </w:rPr>
        <w:t xml:space="preserve"> в области музыкального искусства «Фортепиано», «Духовые и ударные инструменты», «Народные инструменты», «Струнные инструменты», «Хоровое пение», «Сольное пение»)</w:t>
      </w:r>
    </w:p>
    <w:p w:rsidR="002E5543" w:rsidRPr="0000778D" w:rsidRDefault="002E5543" w:rsidP="002E5543">
      <w:pPr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группа</w:t>
      </w:r>
      <w:proofErr w:type="gramEnd"/>
      <w:r w:rsidRPr="0000778D">
        <w:rPr>
          <w:rFonts w:ascii="PT Astra Serif" w:hAnsi="PT Astra Serif"/>
          <w:vertAlign w:val="superscript"/>
        </w:rPr>
        <w:t>)</w:t>
      </w:r>
    </w:p>
    <w:p w:rsidR="002E5543" w:rsidRPr="0000778D" w:rsidRDefault="002E5543" w:rsidP="002E5543">
      <w:pPr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класс</w:t>
      </w:r>
      <w:proofErr w:type="gramEnd"/>
      <w:r w:rsidRPr="0000778D">
        <w:rPr>
          <w:rFonts w:ascii="PT Astra Serif" w:hAnsi="PT Astra Serif"/>
          <w:vertAlign w:val="superscript"/>
        </w:rPr>
        <w:t>, срок обучения)</w:t>
      </w:r>
    </w:p>
    <w:p w:rsidR="002E5543" w:rsidRPr="0000778D" w:rsidRDefault="002E5543" w:rsidP="002E5543">
      <w:pPr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(ФИО преподавателя)</w:t>
      </w:r>
    </w:p>
    <w:p w:rsidR="002E5543" w:rsidRPr="0000778D" w:rsidRDefault="002E5543" w:rsidP="002E5543">
      <w:pPr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категория</w:t>
      </w:r>
      <w:proofErr w:type="gramEnd"/>
      <w:r w:rsidRPr="0000778D">
        <w:rPr>
          <w:rFonts w:ascii="PT Astra Serif" w:hAnsi="PT Astra Serif"/>
          <w:vertAlign w:val="superscript"/>
        </w:rPr>
        <w:t>/педагогическое звание преподавателя)</w:t>
      </w:r>
    </w:p>
    <w:p w:rsidR="002E5543" w:rsidRPr="0000778D" w:rsidRDefault="002E5543" w:rsidP="002E5543">
      <w:pPr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дата</w:t>
      </w:r>
      <w:proofErr w:type="gramEnd"/>
      <w:r w:rsidRPr="0000778D">
        <w:rPr>
          <w:rFonts w:ascii="PT Astra Serif" w:hAnsi="PT Astra Serif"/>
          <w:vertAlign w:val="superscript"/>
        </w:rPr>
        <w:t xml:space="preserve"> проведения урока)</w:t>
      </w:r>
    </w:p>
    <w:p w:rsidR="002E5543" w:rsidRPr="0000778D" w:rsidRDefault="002E5543" w:rsidP="002E5543">
      <w:pPr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место</w:t>
      </w:r>
      <w:proofErr w:type="gramEnd"/>
      <w:r w:rsidRPr="0000778D">
        <w:rPr>
          <w:rFonts w:ascii="PT Astra Serif" w:hAnsi="PT Astra Serif"/>
          <w:vertAlign w:val="superscript"/>
        </w:rPr>
        <w:t xml:space="preserve"> проведения урока)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Тема урока: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Цель урока: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ab/>
      </w:r>
    </w:p>
    <w:p w:rsidR="002E5543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Задачи урока: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proofErr w:type="gramStart"/>
      <w:r w:rsidRPr="0000778D">
        <w:rPr>
          <w:rFonts w:ascii="PT Astra Serif" w:hAnsi="PT Astra Serif"/>
          <w:b/>
        </w:rPr>
        <w:t>образовательные</w:t>
      </w:r>
      <w:proofErr w:type="gramEnd"/>
      <w:r w:rsidRPr="0000778D">
        <w:rPr>
          <w:rFonts w:ascii="PT Astra Serif" w:hAnsi="PT Astra Serif"/>
          <w:b/>
        </w:rPr>
        <w:t>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формирование</w:t>
      </w:r>
      <w:proofErr w:type="gramEnd"/>
      <w:r w:rsidRPr="0000778D">
        <w:rPr>
          <w:rFonts w:ascii="PT Astra Serif" w:hAnsi="PT Astra Serif"/>
          <w:i/>
        </w:rPr>
        <w:t xml:space="preserve"> понятийной и теоретической базы;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укрепление</w:t>
      </w:r>
      <w:proofErr w:type="gramEnd"/>
      <w:r w:rsidRPr="0000778D">
        <w:rPr>
          <w:rFonts w:ascii="PT Astra Serif" w:hAnsi="PT Astra Serif"/>
          <w:i/>
        </w:rPr>
        <w:t xml:space="preserve"> взаимосвязи теоретических знаний и музыкальной практики;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формирование</w:t>
      </w:r>
      <w:proofErr w:type="gramEnd"/>
      <w:r w:rsidRPr="0000778D">
        <w:rPr>
          <w:rFonts w:ascii="PT Astra Serif" w:hAnsi="PT Astra Serif"/>
          <w:i/>
        </w:rPr>
        <w:t>/развитие/использование музыкально-слуховых представлений;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формирование</w:t>
      </w:r>
      <w:proofErr w:type="gramEnd"/>
      <w:r w:rsidRPr="0000778D">
        <w:rPr>
          <w:rFonts w:ascii="PT Astra Serif" w:hAnsi="PT Astra Serif"/>
          <w:i/>
        </w:rPr>
        <w:t>/развитие/использование навыков владения элементами музыкального языка;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формирование</w:t>
      </w:r>
      <w:proofErr w:type="gramEnd"/>
      <w:r w:rsidRPr="0000778D">
        <w:rPr>
          <w:rFonts w:ascii="PT Astra Serif" w:hAnsi="PT Astra Serif"/>
          <w:i/>
        </w:rPr>
        <w:t xml:space="preserve">/развитие/использование навыка грамотного </w:t>
      </w:r>
      <w:proofErr w:type="spellStart"/>
      <w:r w:rsidRPr="0000778D">
        <w:rPr>
          <w:rFonts w:ascii="PT Astra Serif" w:hAnsi="PT Astra Serif"/>
          <w:i/>
        </w:rPr>
        <w:t>анализирования</w:t>
      </w:r>
      <w:proofErr w:type="spellEnd"/>
      <w:r w:rsidRPr="0000778D">
        <w:rPr>
          <w:rFonts w:ascii="PT Astra Serif" w:hAnsi="PT Astra Serif"/>
          <w:i/>
        </w:rPr>
        <w:t xml:space="preserve"> структурных/ ладовых/ гармонических/ ритмических особенностей произведения на слух (по нотному тексту);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другие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proofErr w:type="gramStart"/>
      <w:r w:rsidRPr="0000778D">
        <w:rPr>
          <w:rFonts w:ascii="PT Astra Serif" w:hAnsi="PT Astra Serif"/>
          <w:b/>
        </w:rPr>
        <w:t>развивающие</w:t>
      </w:r>
      <w:proofErr w:type="gramEnd"/>
      <w:r w:rsidRPr="0000778D">
        <w:rPr>
          <w:rFonts w:ascii="PT Astra Serif" w:hAnsi="PT Astra Serif"/>
          <w:b/>
        </w:rPr>
        <w:t>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музыкального мышления;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образного мышления;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навыков работы с печатными изданиями;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навыков работы со словесным текстом;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навыков обработки информации;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навыков устной и письменной речи;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чувства формы;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другие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proofErr w:type="gramStart"/>
      <w:r w:rsidRPr="0000778D">
        <w:rPr>
          <w:rFonts w:ascii="PT Astra Serif" w:hAnsi="PT Astra Serif"/>
          <w:b/>
        </w:rPr>
        <w:t>воспитательные</w:t>
      </w:r>
      <w:proofErr w:type="gramEnd"/>
      <w:r w:rsidRPr="0000778D">
        <w:rPr>
          <w:rFonts w:ascii="PT Astra Serif" w:hAnsi="PT Astra Serif"/>
          <w:b/>
        </w:rPr>
        <w:t>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интереса к предмету;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понимания и уважения к музыке разных жанров;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любви к музыке/культуре своего народа;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ответственности за результаты своего труда;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способности контролировать свои действия;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самостоятельности в работе;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потребности в творческой деятельности;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навыков сотрудничества/сотворчества;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эмоциональной отзывчивости;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lastRenderedPageBreak/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навыков сценической культуры;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культуры поведения;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другие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Тип занятия: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изучения нового материала;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формирования новых умений;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обобщения и систематизации;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контроля и коррекции;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практического применения знаний и умений;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повторения/закрепления;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комбинированный</w:t>
      </w:r>
      <w:proofErr w:type="gramEnd"/>
      <w:r w:rsidRPr="0000778D">
        <w:rPr>
          <w:rFonts w:ascii="PT Astra Serif" w:hAnsi="PT Astra Serif"/>
          <w:i/>
        </w:rPr>
        <w:t xml:space="preserve"> урок;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интегрированный</w:t>
      </w:r>
      <w:proofErr w:type="gramEnd"/>
      <w:r w:rsidRPr="0000778D">
        <w:rPr>
          <w:rFonts w:ascii="PT Astra Serif" w:hAnsi="PT Astra Serif"/>
          <w:i/>
        </w:rPr>
        <w:t xml:space="preserve"> урок;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другие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Вид урока: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практическое</w:t>
      </w:r>
      <w:proofErr w:type="gramEnd"/>
      <w:r w:rsidRPr="0000778D">
        <w:rPr>
          <w:rFonts w:ascii="PT Astra Serif" w:hAnsi="PT Astra Serif"/>
          <w:i/>
        </w:rPr>
        <w:t xml:space="preserve"> занятие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творческая</w:t>
      </w:r>
      <w:proofErr w:type="gramEnd"/>
      <w:r w:rsidRPr="0000778D">
        <w:rPr>
          <w:rFonts w:ascii="PT Astra Serif" w:hAnsi="PT Astra Serif"/>
          <w:i/>
        </w:rPr>
        <w:t xml:space="preserve"> лаборатория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>-презентация;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>-игра;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>-состязание/турнир/дискуссия;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>-спектакль;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>-концерт;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>-судебный процесс;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>-экскурсия;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музыкально</w:t>
      </w:r>
      <w:proofErr w:type="gramEnd"/>
      <w:r w:rsidRPr="0000778D">
        <w:rPr>
          <w:rFonts w:ascii="PT Astra Serif" w:hAnsi="PT Astra Serif"/>
          <w:i/>
        </w:rPr>
        <w:t>-литературная композиция;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лекция</w:t>
      </w:r>
      <w:proofErr w:type="gramEnd"/>
      <w:r w:rsidRPr="0000778D">
        <w:rPr>
          <w:rFonts w:ascii="PT Astra Serif" w:hAnsi="PT Astra Serif"/>
          <w:i/>
        </w:rPr>
        <w:t>-концерт;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тематический</w:t>
      </w:r>
      <w:proofErr w:type="gramEnd"/>
      <w:r w:rsidRPr="0000778D">
        <w:rPr>
          <w:rFonts w:ascii="PT Astra Serif" w:hAnsi="PT Astra Serif"/>
          <w:i/>
        </w:rPr>
        <w:t xml:space="preserve"> урок;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контрольный</w:t>
      </w:r>
      <w:proofErr w:type="gramEnd"/>
      <w:r w:rsidRPr="0000778D">
        <w:rPr>
          <w:rFonts w:ascii="PT Astra Serif" w:hAnsi="PT Astra Serif"/>
          <w:i/>
        </w:rPr>
        <w:t xml:space="preserve"> урок;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другие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i/>
        </w:rPr>
      </w:pPr>
      <w:r w:rsidRPr="0000778D">
        <w:rPr>
          <w:rFonts w:ascii="PT Astra Serif" w:hAnsi="PT Astra Serif"/>
          <w:b/>
        </w:rPr>
        <w:t>Форма проведения урока:</w:t>
      </w:r>
      <w:r w:rsidRPr="0000778D">
        <w:rPr>
          <w:rFonts w:ascii="PT Astra Serif" w:hAnsi="PT Astra Serif"/>
          <w:i/>
        </w:rPr>
        <w:t xml:space="preserve"> групповая, индивидуально-групповая.</w:t>
      </w:r>
    </w:p>
    <w:p w:rsidR="002E5543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Краткое описание у</w:t>
      </w:r>
      <w:r>
        <w:rPr>
          <w:rFonts w:ascii="PT Astra Serif" w:hAnsi="PT Astra Serif"/>
          <w:b/>
        </w:rPr>
        <w:t>рока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ab/>
      </w: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СТРУКТУРА УРОКА</w:t>
      </w:r>
    </w:p>
    <w:p w:rsidR="002E5543" w:rsidRPr="0000778D" w:rsidRDefault="002E5543" w:rsidP="002E5543">
      <w:pPr>
        <w:numPr>
          <w:ilvl w:val="0"/>
          <w:numId w:val="4"/>
        </w:numPr>
        <w:ind w:left="0" w:firstLine="709"/>
        <w:contextualSpacing/>
        <w:rPr>
          <w:rFonts w:ascii="PT Astra Serif" w:hAnsi="PT Astra Serif"/>
          <w:b/>
          <w:i/>
        </w:rPr>
      </w:pPr>
      <w:r w:rsidRPr="0000778D">
        <w:rPr>
          <w:rFonts w:ascii="PT Astra Serif" w:hAnsi="PT Astra Serif"/>
          <w:b/>
        </w:rPr>
        <w:t>Организационный момент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готовность</w:t>
      </w:r>
      <w:proofErr w:type="gramEnd"/>
      <w:r w:rsidRPr="0000778D">
        <w:rPr>
          <w:rFonts w:ascii="PT Astra Serif" w:hAnsi="PT Astra Serif"/>
          <w:i/>
        </w:rPr>
        <w:t xml:space="preserve"> учебной аудитории;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готовность</w:t>
      </w:r>
      <w:proofErr w:type="gramEnd"/>
      <w:r w:rsidRPr="0000778D">
        <w:rPr>
          <w:rFonts w:ascii="PT Astra Serif" w:hAnsi="PT Astra Serif"/>
          <w:i/>
        </w:rPr>
        <w:t xml:space="preserve"> обучающихся к уроку;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сообщение</w:t>
      </w:r>
      <w:proofErr w:type="gramEnd"/>
      <w:r w:rsidRPr="0000778D">
        <w:rPr>
          <w:rFonts w:ascii="PT Astra Serif" w:hAnsi="PT Astra Serif"/>
          <w:i/>
        </w:rPr>
        <w:t xml:space="preserve"> темы урока;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целевая</w:t>
      </w:r>
      <w:proofErr w:type="gramEnd"/>
      <w:r w:rsidRPr="0000778D">
        <w:rPr>
          <w:rFonts w:ascii="PT Astra Serif" w:hAnsi="PT Astra Serif"/>
          <w:i/>
        </w:rPr>
        <w:t xml:space="preserve"> установка на работу;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постановка</w:t>
      </w:r>
      <w:proofErr w:type="gramEnd"/>
      <w:r w:rsidRPr="0000778D">
        <w:rPr>
          <w:rFonts w:ascii="PT Astra Serif" w:hAnsi="PT Astra Serif"/>
          <w:i/>
        </w:rPr>
        <w:t xml:space="preserve"> учебных задач.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ab/>
      </w: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left="6371"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количество</w:t>
      </w:r>
      <w:proofErr w:type="gramEnd"/>
      <w:r w:rsidRPr="0000778D">
        <w:rPr>
          <w:rFonts w:ascii="PT Astra Serif" w:hAnsi="PT Astra Serif"/>
          <w:vertAlign w:val="superscript"/>
        </w:rPr>
        <w:t xml:space="preserve"> времени)</w:t>
      </w:r>
    </w:p>
    <w:p w:rsidR="002E5543" w:rsidRPr="0000778D" w:rsidRDefault="002E5543" w:rsidP="002E5543">
      <w:pPr>
        <w:ind w:firstLine="709"/>
        <w:rPr>
          <w:rFonts w:ascii="PT Astra Serif" w:hAnsi="PT Astra Serif"/>
          <w:vertAlign w:val="superscript"/>
        </w:rPr>
      </w:pPr>
    </w:p>
    <w:p w:rsidR="002E5543" w:rsidRPr="0000778D" w:rsidRDefault="002E5543" w:rsidP="002E5543">
      <w:pPr>
        <w:numPr>
          <w:ilvl w:val="0"/>
          <w:numId w:val="4"/>
        </w:numPr>
        <w:ind w:left="0" w:firstLine="709"/>
        <w:contextualSpacing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 xml:space="preserve">Основная часть урока </w:t>
      </w:r>
      <w:r w:rsidRPr="0000778D">
        <w:rPr>
          <w:rFonts w:ascii="PT Astra Serif" w:hAnsi="PT Astra Serif"/>
        </w:rPr>
        <w:t xml:space="preserve">(строится в зависимости от цели, задач, вида и типа урока, может иметь несколько разделов – </w:t>
      </w:r>
      <w:proofErr w:type="gramStart"/>
      <w:r w:rsidRPr="0000778D">
        <w:rPr>
          <w:rFonts w:ascii="PT Astra Serif" w:hAnsi="PT Astra Serif"/>
        </w:rPr>
        <w:t>2.1.,</w:t>
      </w:r>
      <w:proofErr w:type="gramEnd"/>
      <w:r w:rsidRPr="0000778D">
        <w:rPr>
          <w:rFonts w:ascii="PT Astra Serif" w:hAnsi="PT Astra Serif"/>
        </w:rPr>
        <w:t xml:space="preserve"> 2.2., 2.3. и т.д.);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«Музыкальный тезаурус», «Словарик» (разминка);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презентация</w:t>
      </w:r>
      <w:proofErr w:type="gramEnd"/>
      <w:r w:rsidRPr="0000778D">
        <w:rPr>
          <w:rFonts w:ascii="PT Astra Serif" w:hAnsi="PT Astra Serif"/>
          <w:i/>
        </w:rPr>
        <w:t xml:space="preserve"> творческих заданий;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анализ</w:t>
      </w:r>
      <w:proofErr w:type="gramEnd"/>
      <w:r w:rsidRPr="0000778D">
        <w:rPr>
          <w:rFonts w:ascii="PT Astra Serif" w:hAnsi="PT Astra Serif"/>
          <w:i/>
        </w:rPr>
        <w:t xml:space="preserve"> музыкального произведения;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lastRenderedPageBreak/>
        <w:t>работа</w:t>
      </w:r>
      <w:proofErr w:type="gramEnd"/>
      <w:r w:rsidRPr="0000778D">
        <w:rPr>
          <w:rFonts w:ascii="PT Astra Serif" w:hAnsi="PT Astra Serif"/>
          <w:i/>
        </w:rPr>
        <w:t xml:space="preserve"> над развитием навыка и т.д.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ab/>
      </w: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left="6371"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количество</w:t>
      </w:r>
      <w:proofErr w:type="gramEnd"/>
      <w:r w:rsidRPr="0000778D">
        <w:rPr>
          <w:rFonts w:ascii="PT Astra Serif" w:hAnsi="PT Astra Serif"/>
          <w:vertAlign w:val="superscript"/>
        </w:rPr>
        <w:t xml:space="preserve"> времени)</w:t>
      </w:r>
    </w:p>
    <w:p w:rsidR="002E5543" w:rsidRPr="0000778D" w:rsidRDefault="002E5543" w:rsidP="002E5543">
      <w:pPr>
        <w:numPr>
          <w:ilvl w:val="0"/>
          <w:numId w:val="4"/>
        </w:numPr>
        <w:ind w:left="0" w:firstLine="709"/>
        <w:contextualSpacing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 xml:space="preserve">Закрепление материала: </w:t>
      </w:r>
    </w:p>
    <w:p w:rsidR="002E5543" w:rsidRPr="0000778D" w:rsidRDefault="002E5543" w:rsidP="002E5543">
      <w:pPr>
        <w:ind w:firstLine="709"/>
        <w:contextualSpacing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рефлексия</w:t>
      </w:r>
      <w:proofErr w:type="gramEnd"/>
      <w:r w:rsidRPr="0000778D">
        <w:rPr>
          <w:rFonts w:ascii="PT Astra Serif" w:hAnsi="PT Astra Serif"/>
          <w:i/>
        </w:rPr>
        <w:t>, блиц, тест, экспресс-анализ выразительных средств музыки, викторина (аудио-, видео- и др.), анкетирование, кроссворд, заполнение таблиц, исполнение музыкального произведения/фрагмента музыкального произведения и т.д.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ab/>
      </w: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left="6371"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количество</w:t>
      </w:r>
      <w:proofErr w:type="gramEnd"/>
      <w:r w:rsidRPr="0000778D">
        <w:rPr>
          <w:rFonts w:ascii="PT Astra Serif" w:hAnsi="PT Astra Serif"/>
          <w:vertAlign w:val="superscript"/>
        </w:rPr>
        <w:t xml:space="preserve"> времени)</w:t>
      </w:r>
    </w:p>
    <w:p w:rsidR="002E5543" w:rsidRPr="0000778D" w:rsidRDefault="002E5543" w:rsidP="002E5543">
      <w:pPr>
        <w:numPr>
          <w:ilvl w:val="0"/>
          <w:numId w:val="4"/>
        </w:numPr>
        <w:tabs>
          <w:tab w:val="left" w:pos="284"/>
        </w:tabs>
        <w:ind w:left="0" w:firstLine="709"/>
        <w:contextualSpacing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Заключительная часть</w:t>
      </w:r>
    </w:p>
    <w:p w:rsidR="002E5543" w:rsidRPr="0000778D" w:rsidRDefault="002E5543" w:rsidP="002E5543">
      <w:pPr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</w:rPr>
        <w:t>Подведение итогов: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анализ</w:t>
      </w:r>
      <w:proofErr w:type="gramEnd"/>
      <w:r w:rsidRPr="0000778D">
        <w:rPr>
          <w:rFonts w:ascii="PT Astra Serif" w:hAnsi="PT Astra Serif"/>
          <w:i/>
        </w:rPr>
        <w:t xml:space="preserve"> работы на уроке;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выявление</w:t>
      </w:r>
      <w:proofErr w:type="gramEnd"/>
      <w:r w:rsidRPr="0000778D">
        <w:rPr>
          <w:rFonts w:ascii="PT Astra Serif" w:hAnsi="PT Astra Serif"/>
          <w:i/>
        </w:rPr>
        <w:t xml:space="preserve"> активности обучающихся;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выставление</w:t>
      </w:r>
      <w:proofErr w:type="gramEnd"/>
      <w:r w:rsidRPr="0000778D">
        <w:rPr>
          <w:rFonts w:ascii="PT Astra Serif" w:hAnsi="PT Astra Serif"/>
          <w:i/>
        </w:rPr>
        <w:t xml:space="preserve"> оценок и их комментирование.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contextualSpacing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</w:rPr>
        <w:t xml:space="preserve">Домашнее задание </w:t>
      </w:r>
      <w:r w:rsidRPr="0000778D">
        <w:rPr>
          <w:rFonts w:ascii="PT Astra Serif" w:hAnsi="PT Astra Serif"/>
          <w:i/>
        </w:rPr>
        <w:tab/>
      </w: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left="6371"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количество</w:t>
      </w:r>
      <w:proofErr w:type="gramEnd"/>
      <w:r w:rsidRPr="0000778D">
        <w:rPr>
          <w:rFonts w:ascii="PT Astra Serif" w:hAnsi="PT Astra Serif"/>
          <w:vertAlign w:val="superscript"/>
        </w:rPr>
        <w:t xml:space="preserve"> времени)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 xml:space="preserve">Педагогические технологии </w:t>
      </w:r>
      <w:r w:rsidRPr="0000778D">
        <w:rPr>
          <w:rFonts w:ascii="PT Astra Serif" w:hAnsi="PT Astra Serif"/>
        </w:rPr>
        <w:t>(приёмы и методы работы на уроке)</w:t>
      </w:r>
      <w:r w:rsidRPr="0000778D">
        <w:rPr>
          <w:rFonts w:ascii="PT Astra Serif" w:hAnsi="PT Astra Serif"/>
          <w:b/>
        </w:rPr>
        <w:t xml:space="preserve">: 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словесный</w:t>
      </w:r>
      <w:proofErr w:type="gramEnd"/>
      <w:r w:rsidRPr="0000778D">
        <w:rPr>
          <w:rFonts w:ascii="PT Astra Serif" w:hAnsi="PT Astra Serif"/>
          <w:i/>
        </w:rPr>
        <w:t xml:space="preserve"> (беседа, объяснение, презентация), практический, иллюстративно-практический, творческий, репродуктивный, игровой метод, метод наблюдения, метод поиска/исследования, метод самостоятельной работы, метод анализа и синтеза.</w:t>
      </w:r>
    </w:p>
    <w:p w:rsidR="002E5543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b/>
        </w:rPr>
        <w:t xml:space="preserve">Оборудование: </w:t>
      </w:r>
      <w:r w:rsidRPr="0000778D">
        <w:rPr>
          <w:rFonts w:ascii="PT Astra Serif" w:hAnsi="PT Astra Serif"/>
          <w:i/>
        </w:rPr>
        <w:t xml:space="preserve">фортепиано и другие музыкальные инструменты, интерактивная доска, проектор, экран, компьютер, пульты, стулья по числу присутствующих в классе, </w:t>
      </w:r>
      <w:proofErr w:type="spellStart"/>
      <w:r w:rsidRPr="0000778D">
        <w:rPr>
          <w:rFonts w:ascii="PT Astra Serif" w:hAnsi="PT Astra Serif"/>
          <w:i/>
        </w:rPr>
        <w:t>звуко</w:t>
      </w:r>
      <w:proofErr w:type="spellEnd"/>
      <w:r w:rsidRPr="0000778D">
        <w:rPr>
          <w:rFonts w:ascii="PT Astra Serif" w:hAnsi="PT Astra Serif"/>
          <w:i/>
        </w:rPr>
        <w:t>-/видеовоспроизводящая аппаратура и т.д.</w:t>
      </w:r>
    </w:p>
    <w:p w:rsidR="002E5543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Аудиоматериал: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фрагменты</w:t>
      </w:r>
      <w:proofErr w:type="gramEnd"/>
      <w:r w:rsidRPr="0000778D">
        <w:rPr>
          <w:rFonts w:ascii="PT Astra Serif" w:hAnsi="PT Astra Serif"/>
          <w:i/>
        </w:rPr>
        <w:t xml:space="preserve"> изучаемых произведений;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фонохрестоматии</w:t>
      </w:r>
      <w:proofErr w:type="gramEnd"/>
      <w:r w:rsidRPr="0000778D">
        <w:rPr>
          <w:rFonts w:ascii="PT Astra Serif" w:hAnsi="PT Astra Serif"/>
          <w:i/>
        </w:rPr>
        <w:t>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аудио</w:t>
      </w:r>
      <w:proofErr w:type="gramEnd"/>
      <w:r w:rsidRPr="0000778D">
        <w:rPr>
          <w:rFonts w:ascii="PT Astra Serif" w:hAnsi="PT Astra Serif"/>
          <w:i/>
        </w:rPr>
        <w:t>-викторины;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другое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Наглядные пособия: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таблицы</w:t>
      </w:r>
      <w:proofErr w:type="gramEnd"/>
      <w:r w:rsidRPr="0000778D">
        <w:rPr>
          <w:rFonts w:ascii="PT Astra Serif" w:hAnsi="PT Astra Serif"/>
          <w:i/>
        </w:rPr>
        <w:t xml:space="preserve"> («Основные этапы развития мировой музыкальной культуры», «Хронологическая таблица», «Музыкальные формы», «Сонатно-симфонический цикл», «Выразительные средства музыки» и т.д.); 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другое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Иллюстративный материал: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портреты</w:t>
      </w:r>
      <w:proofErr w:type="gramEnd"/>
      <w:r w:rsidRPr="0000778D">
        <w:rPr>
          <w:rFonts w:ascii="PT Astra Serif" w:hAnsi="PT Astra Serif"/>
          <w:i/>
        </w:rPr>
        <w:t xml:space="preserve"> композиторов, исполнителей;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фото</w:t>
      </w:r>
      <w:proofErr w:type="gramEnd"/>
      <w:r w:rsidRPr="0000778D">
        <w:rPr>
          <w:rFonts w:ascii="PT Astra Serif" w:hAnsi="PT Astra Serif"/>
          <w:i/>
        </w:rPr>
        <w:t xml:space="preserve"> оперных театров разных стран;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альбомы</w:t>
      </w:r>
      <w:proofErr w:type="gramEnd"/>
      <w:r w:rsidRPr="0000778D">
        <w:rPr>
          <w:rFonts w:ascii="PT Astra Serif" w:hAnsi="PT Astra Serif"/>
          <w:i/>
        </w:rPr>
        <w:t>/наборы открыток репродукций картин художников разных эпох;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другое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Ноты: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(</w:t>
      </w:r>
      <w:proofErr w:type="gramStart"/>
      <w:r w:rsidRPr="0000778D">
        <w:rPr>
          <w:rFonts w:ascii="PT Astra Serif" w:hAnsi="PT Astra Serif"/>
          <w:i/>
        </w:rPr>
        <w:t>партитуры</w:t>
      </w:r>
      <w:proofErr w:type="gramEnd"/>
      <w:r w:rsidRPr="0000778D">
        <w:rPr>
          <w:rFonts w:ascii="PT Astra Serif" w:hAnsi="PT Astra Serif"/>
          <w:i/>
        </w:rPr>
        <w:t>, клавиры музыкальных произведений, сборники произведений по авторам/по музыкальным жанрам/по эпохам/по стилям, хрестоматии и т.д.)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  <w:b/>
        </w:rPr>
        <w:t xml:space="preserve">Ожидаемый результат: </w:t>
      </w:r>
      <w:r w:rsidRPr="0000778D">
        <w:rPr>
          <w:rFonts w:ascii="PT Astra Serif" w:hAnsi="PT Astra Serif"/>
          <w:u w:val="single"/>
        </w:rPr>
        <w:tab/>
      </w: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lastRenderedPageBreak/>
        <w:t>Ход урока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В данном разделе плана-конспекта следует описание пунктов согласно разделу «План урока» с определением форм и методов работы, дидактического материала и обоснование целесообразности их использования</w:t>
      </w: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i/>
        </w:rPr>
      </w:pPr>
      <w:r w:rsidRPr="0000778D">
        <w:rPr>
          <w:rFonts w:ascii="PT Astra Serif" w:hAnsi="PT Astra Serif"/>
          <w:b/>
        </w:rPr>
        <w:t>Список литературы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Оформляется в соответствии с общими требованиями по оформлению списка литературы, может включать нотные издания, монографии, сборники статей, методические пособия и др.</w:t>
      </w: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Default="002E5543" w:rsidP="002E5543">
      <w:pPr>
        <w:ind w:firstLine="709"/>
        <w:jc w:val="center"/>
        <w:rPr>
          <w:rFonts w:ascii="PT Astra Serif" w:hAnsi="PT Astra Serif"/>
          <w:i/>
        </w:rPr>
      </w:pPr>
      <w:r w:rsidRPr="0000778D">
        <w:rPr>
          <w:rFonts w:ascii="PT Astra Serif" w:hAnsi="PT Astra Serif"/>
          <w:b/>
        </w:rPr>
        <w:t xml:space="preserve">Использованные Интернет-ресурсы </w:t>
      </w:r>
      <w:r w:rsidRPr="0000778D">
        <w:rPr>
          <w:rFonts w:ascii="PT Astra Serif" w:hAnsi="PT Astra Serif"/>
          <w:i/>
        </w:rPr>
        <w:t>(список)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i/>
        </w:rPr>
      </w:pPr>
    </w:p>
    <w:p w:rsidR="002E5543" w:rsidRPr="0000778D" w:rsidRDefault="002E5543" w:rsidP="002E5543">
      <w:pPr>
        <w:tabs>
          <w:tab w:val="left" w:pos="9638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  <w:b/>
        </w:rPr>
        <w:t xml:space="preserve">Уровень проведения открытого урока </w:t>
      </w:r>
      <w:r w:rsidRPr="0000778D">
        <w:rPr>
          <w:rFonts w:ascii="PT Astra Serif" w:hAnsi="PT Astra Serif"/>
          <w:i/>
        </w:rPr>
        <w:t>(заседание секции/отделения, методического/педагогического совета, районного/городского методического объединения/секции, городская/областная конференция, курсы повышения квалификации и др.)</w:t>
      </w:r>
      <w:r w:rsidRPr="0000778D">
        <w:rPr>
          <w:rFonts w:ascii="PT Astra Serif" w:hAnsi="PT Astra Serif"/>
        </w:rPr>
        <w:t xml:space="preserve"> </w:t>
      </w:r>
    </w:p>
    <w:p w:rsidR="002E5543" w:rsidRPr="0000778D" w:rsidRDefault="002E5543" w:rsidP="002E5543">
      <w:pPr>
        <w:tabs>
          <w:tab w:val="left" w:pos="9638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>Преподаватель</w:t>
      </w:r>
      <w:r w:rsidRPr="0000778D">
        <w:rPr>
          <w:rFonts w:ascii="PT Astra Serif" w:hAnsi="PT Astra Serif"/>
        </w:rPr>
        <w:tab/>
        <w:t>___________________________________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  <w:t>(ФИО, подпись)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 xml:space="preserve">Концертмейстер </w:t>
      </w:r>
      <w:r w:rsidRPr="0000778D">
        <w:rPr>
          <w:rFonts w:ascii="PT Astra Serif" w:hAnsi="PT Astra Serif"/>
        </w:rPr>
        <w:tab/>
        <w:t>___________________________________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  <w:t>(ФИО, подпись)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>Заведующий отделом/отделением</w:t>
      </w:r>
      <w:r w:rsidRPr="0000778D">
        <w:rPr>
          <w:rFonts w:ascii="PT Astra Serif" w:hAnsi="PT Astra Serif"/>
        </w:rPr>
        <w:tab/>
        <w:t>___</w:t>
      </w:r>
      <w:r>
        <w:rPr>
          <w:rFonts w:ascii="PT Astra Serif" w:hAnsi="PT Astra Serif"/>
        </w:rPr>
        <w:t>__________________________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  <w:t>(ФИО, подпись)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>Председатель методического совета/ объединения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ab/>
        <w:t>___________________________________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  <w:t>(ФИО, подпись)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tabs>
          <w:tab w:val="left" w:pos="142"/>
        </w:tabs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br w:type="page"/>
      </w:r>
      <w:r w:rsidRPr="0000778D">
        <w:rPr>
          <w:rFonts w:ascii="PT Astra Serif" w:hAnsi="PT Astra Serif"/>
          <w:b/>
        </w:rPr>
        <w:lastRenderedPageBreak/>
        <w:t xml:space="preserve">ПЛАН-КОНСПЕКТ ОТКРЫТОГО УРОКА </w:t>
      </w:r>
    </w:p>
    <w:p w:rsidR="002E5543" w:rsidRPr="0000778D" w:rsidRDefault="002E5543" w:rsidP="002E5543">
      <w:pPr>
        <w:jc w:val="center"/>
        <w:rPr>
          <w:rFonts w:ascii="PT Astra Serif" w:hAnsi="PT Astra Serif"/>
          <w:b/>
        </w:rPr>
      </w:pPr>
      <w:proofErr w:type="gramStart"/>
      <w:r w:rsidRPr="0000778D">
        <w:rPr>
          <w:rFonts w:ascii="PT Astra Serif" w:hAnsi="PT Astra Serif"/>
          <w:b/>
        </w:rPr>
        <w:t>по</w:t>
      </w:r>
      <w:proofErr w:type="gramEnd"/>
      <w:r w:rsidRPr="0000778D">
        <w:rPr>
          <w:rFonts w:ascii="PT Astra Serif" w:hAnsi="PT Astra Serif"/>
          <w:b/>
        </w:rPr>
        <w:t xml:space="preserve"> предметам «Народно-сценический танец», «Классический танец»,</w:t>
      </w:r>
      <w:r w:rsidRPr="0000778D">
        <w:rPr>
          <w:rFonts w:ascii="PT Astra Serif" w:hAnsi="PT Astra Serif"/>
          <w:b/>
        </w:rPr>
        <w:br/>
        <w:t>«Спортивный бальный танец», «Современный танец»</w:t>
      </w:r>
    </w:p>
    <w:p w:rsidR="002E5543" w:rsidRPr="0000778D" w:rsidRDefault="002E5543" w:rsidP="002E5543">
      <w:pPr>
        <w:jc w:val="center"/>
        <w:rPr>
          <w:rFonts w:ascii="PT Astra Serif" w:hAnsi="PT Astra Serif"/>
        </w:rPr>
      </w:pPr>
      <w:r w:rsidRPr="0000778D">
        <w:rPr>
          <w:rFonts w:ascii="PT Astra Serif" w:hAnsi="PT Astra Serif"/>
        </w:rPr>
        <w:t xml:space="preserve"> (</w:t>
      </w:r>
      <w:proofErr w:type="gramStart"/>
      <w:r w:rsidRPr="0000778D">
        <w:rPr>
          <w:rFonts w:ascii="PT Astra Serif" w:hAnsi="PT Astra Serif"/>
        </w:rPr>
        <w:t>по</w:t>
      </w:r>
      <w:proofErr w:type="gramEnd"/>
      <w:r w:rsidRPr="0000778D">
        <w:rPr>
          <w:rFonts w:ascii="PT Astra Serif" w:hAnsi="PT Astra Serif"/>
        </w:rPr>
        <w:t xml:space="preserve"> дополнительной предпрофессиональной программе в области хореографического искусства «Хореографическое творчество»)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группа</w:t>
      </w:r>
      <w:proofErr w:type="gramEnd"/>
      <w:r w:rsidRPr="0000778D">
        <w:rPr>
          <w:rFonts w:ascii="PT Astra Serif" w:hAnsi="PT Astra Serif"/>
          <w:vertAlign w:val="superscript"/>
        </w:rPr>
        <w:t>)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класс</w:t>
      </w:r>
      <w:proofErr w:type="gramEnd"/>
      <w:r w:rsidRPr="0000778D">
        <w:rPr>
          <w:rFonts w:ascii="PT Astra Serif" w:hAnsi="PT Astra Serif"/>
          <w:vertAlign w:val="superscript"/>
        </w:rPr>
        <w:t>, срок обучения)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(ФИО преподавателя)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категория</w:t>
      </w:r>
      <w:proofErr w:type="gramEnd"/>
      <w:r w:rsidRPr="0000778D">
        <w:rPr>
          <w:rFonts w:ascii="PT Astra Serif" w:hAnsi="PT Astra Serif"/>
          <w:vertAlign w:val="superscript"/>
        </w:rPr>
        <w:t>/педагогическое звание преподавателя)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(ФИО концертмейстера)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категория</w:t>
      </w:r>
      <w:proofErr w:type="gramEnd"/>
      <w:r w:rsidRPr="0000778D">
        <w:rPr>
          <w:rFonts w:ascii="PT Astra Serif" w:hAnsi="PT Astra Serif"/>
          <w:vertAlign w:val="superscript"/>
        </w:rPr>
        <w:t>/педагогическое звание концертмейстера)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дата</w:t>
      </w:r>
      <w:proofErr w:type="gramEnd"/>
      <w:r w:rsidRPr="0000778D">
        <w:rPr>
          <w:rFonts w:ascii="PT Astra Serif" w:hAnsi="PT Astra Serif"/>
          <w:vertAlign w:val="superscript"/>
        </w:rPr>
        <w:t xml:space="preserve"> проведения урока)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место</w:t>
      </w:r>
      <w:proofErr w:type="gramEnd"/>
      <w:r w:rsidRPr="0000778D">
        <w:rPr>
          <w:rFonts w:ascii="PT Astra Serif" w:hAnsi="PT Astra Serif"/>
          <w:vertAlign w:val="superscript"/>
        </w:rPr>
        <w:t xml:space="preserve"> проведения урока)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Тема урока: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Цель урока: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  <w:u w:val="single"/>
        </w:rPr>
        <w:tab/>
      </w:r>
    </w:p>
    <w:p w:rsidR="002E5543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Задачи урока: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proofErr w:type="gramStart"/>
      <w:r w:rsidRPr="0000778D">
        <w:rPr>
          <w:rFonts w:ascii="PT Astra Serif" w:hAnsi="PT Astra Serif"/>
          <w:b/>
        </w:rPr>
        <w:t>образовательные</w:t>
      </w:r>
      <w:proofErr w:type="gramEnd"/>
      <w:r w:rsidRPr="0000778D">
        <w:rPr>
          <w:rFonts w:ascii="PT Astra Serif" w:hAnsi="PT Astra Serif"/>
          <w:b/>
        </w:rPr>
        <w:t>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формирование</w:t>
      </w:r>
      <w:proofErr w:type="gramEnd"/>
      <w:r w:rsidRPr="0000778D">
        <w:rPr>
          <w:rFonts w:ascii="PT Astra Serif" w:hAnsi="PT Astra Serif"/>
          <w:i/>
        </w:rPr>
        <w:t xml:space="preserve"> понятийной и теоретической базы;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укрепление</w:t>
      </w:r>
      <w:proofErr w:type="gramEnd"/>
      <w:r w:rsidRPr="0000778D">
        <w:rPr>
          <w:rFonts w:ascii="PT Astra Serif" w:hAnsi="PT Astra Serif"/>
          <w:i/>
        </w:rPr>
        <w:t xml:space="preserve"> взаимосвязи теоретических знаний и исполнительской практики;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формирование</w:t>
      </w:r>
      <w:proofErr w:type="gramEnd"/>
      <w:r w:rsidRPr="0000778D">
        <w:rPr>
          <w:rFonts w:ascii="PT Astra Serif" w:hAnsi="PT Astra Serif"/>
          <w:i/>
        </w:rPr>
        <w:t>/развитие/использование навыков владения выразительными средствами хореографии;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формирование</w:t>
      </w:r>
      <w:proofErr w:type="gramEnd"/>
      <w:r w:rsidRPr="0000778D">
        <w:rPr>
          <w:rFonts w:ascii="PT Astra Serif" w:hAnsi="PT Astra Serif"/>
          <w:i/>
        </w:rPr>
        <w:t xml:space="preserve">/развитие/использование навыка грамотного </w:t>
      </w:r>
      <w:proofErr w:type="spellStart"/>
      <w:r w:rsidRPr="0000778D">
        <w:rPr>
          <w:rFonts w:ascii="PT Astra Serif" w:hAnsi="PT Astra Serif"/>
          <w:i/>
        </w:rPr>
        <w:t>анализирования</w:t>
      </w:r>
      <w:proofErr w:type="spellEnd"/>
      <w:r w:rsidRPr="0000778D">
        <w:rPr>
          <w:rFonts w:ascii="PT Astra Serif" w:hAnsi="PT Astra Serif"/>
          <w:i/>
        </w:rPr>
        <w:t xml:space="preserve"> выразительных средств хореографии;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формирование</w:t>
      </w:r>
      <w:proofErr w:type="gramEnd"/>
      <w:r w:rsidRPr="0000778D">
        <w:rPr>
          <w:rFonts w:ascii="PT Astra Serif" w:hAnsi="PT Astra Serif"/>
          <w:i/>
        </w:rPr>
        <w:t xml:space="preserve"> позитивного отношения к здоровому образу жизни;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другие</w:t>
      </w:r>
      <w:proofErr w:type="gramEnd"/>
      <w:r w:rsidRPr="0000778D">
        <w:rPr>
          <w:rFonts w:ascii="PT Astra Serif" w:hAnsi="PT Astra Serif"/>
          <w:i/>
        </w:rPr>
        <w:t>;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proofErr w:type="gramStart"/>
      <w:r w:rsidRPr="0000778D">
        <w:rPr>
          <w:rFonts w:ascii="PT Astra Serif" w:hAnsi="PT Astra Serif"/>
          <w:b/>
        </w:rPr>
        <w:t>развивающие</w:t>
      </w:r>
      <w:proofErr w:type="gramEnd"/>
      <w:r w:rsidRPr="0000778D">
        <w:rPr>
          <w:rFonts w:ascii="PT Astra Serif" w:hAnsi="PT Astra Serif"/>
          <w:b/>
        </w:rPr>
        <w:t>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музыкального слуха и чувства ритма;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образного мышления;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физических данных обучающегося (гибкость, сила, ловкость, выносливость, мышечное чувство и т.д.), повышение функциональных возможностей внутренних органов и систем, устранение недостатков телесного развития;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специальных хореографических данных (</w:t>
      </w:r>
      <w:proofErr w:type="spellStart"/>
      <w:r w:rsidRPr="0000778D">
        <w:rPr>
          <w:rFonts w:ascii="PT Astra Serif" w:hAnsi="PT Astra Serif"/>
          <w:i/>
        </w:rPr>
        <w:t>выворотность</w:t>
      </w:r>
      <w:proofErr w:type="spellEnd"/>
      <w:r w:rsidRPr="0000778D">
        <w:rPr>
          <w:rFonts w:ascii="PT Astra Serif" w:hAnsi="PT Astra Serif"/>
          <w:i/>
        </w:rPr>
        <w:t>, гибкость, прыжок, шаг, устойчивость и т.д.);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координации, артистизма, исполнительского мастерства;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музыкально-слуховых представлений;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развитие</w:t>
      </w:r>
      <w:proofErr w:type="gramEnd"/>
      <w:r w:rsidRPr="0000778D">
        <w:rPr>
          <w:rFonts w:ascii="PT Astra Serif" w:hAnsi="PT Astra Serif"/>
          <w:i/>
        </w:rPr>
        <w:t xml:space="preserve"> умения правильно воспринимать музыкальные и хореографические образы, согласовывая движения с характером музыки и определять основные жанры хореографии;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другие</w:t>
      </w:r>
      <w:proofErr w:type="gramEnd"/>
      <w:r w:rsidRPr="0000778D">
        <w:rPr>
          <w:rFonts w:ascii="PT Astra Serif" w:hAnsi="PT Astra Serif"/>
          <w:i/>
        </w:rPr>
        <w:t>;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  <w:proofErr w:type="gramStart"/>
      <w:r w:rsidRPr="0000778D">
        <w:rPr>
          <w:rFonts w:ascii="PT Astra Serif" w:hAnsi="PT Astra Serif"/>
          <w:b/>
        </w:rPr>
        <w:t>воспитательные</w:t>
      </w:r>
      <w:proofErr w:type="gramEnd"/>
      <w:r w:rsidRPr="0000778D">
        <w:rPr>
          <w:rFonts w:ascii="PT Astra Serif" w:hAnsi="PT Astra Serif"/>
          <w:b/>
        </w:rPr>
        <w:t>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интереса к предмету;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lastRenderedPageBreak/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понимания разных жанров хореографии;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любви к культуре своего народа;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ответственности за результаты своего труда;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способности контролировать свои действия;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самостоятельности в работе;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силы воли, трудолюбия и дисциплины; 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потребности в творческой деятельности;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навыков сотрудничества/сотворчества;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эмоциональной отзывчивости;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навыков сценической культуры;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воспитание</w:t>
      </w:r>
      <w:proofErr w:type="gramEnd"/>
      <w:r w:rsidRPr="0000778D">
        <w:rPr>
          <w:rFonts w:ascii="PT Astra Serif" w:hAnsi="PT Astra Serif"/>
          <w:i/>
        </w:rPr>
        <w:t xml:space="preserve"> культуры поведения;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другие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Тип занятия: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изучения нового материала;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формирования новых умений;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обобщения и систематизации;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контроля и коррекции;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практического применения знаний и умений;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 xml:space="preserve"> повторения/закрепления;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комбинированный</w:t>
      </w:r>
      <w:proofErr w:type="gramEnd"/>
      <w:r w:rsidRPr="0000778D">
        <w:rPr>
          <w:rFonts w:ascii="PT Astra Serif" w:hAnsi="PT Astra Serif"/>
          <w:i/>
        </w:rPr>
        <w:t xml:space="preserve"> урок;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интегрированный</w:t>
      </w:r>
      <w:proofErr w:type="gramEnd"/>
      <w:r w:rsidRPr="0000778D">
        <w:rPr>
          <w:rFonts w:ascii="PT Astra Serif" w:hAnsi="PT Astra Serif"/>
          <w:i/>
        </w:rPr>
        <w:t xml:space="preserve"> урок;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другие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Вид урока: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разминочный</w:t>
      </w:r>
      <w:proofErr w:type="gramEnd"/>
      <w:r w:rsidRPr="0000778D">
        <w:rPr>
          <w:rFonts w:ascii="PT Astra Serif" w:hAnsi="PT Astra Serif"/>
          <w:i/>
        </w:rPr>
        <w:t xml:space="preserve"> урок;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тренировочный</w:t>
      </w:r>
      <w:proofErr w:type="gramEnd"/>
      <w:r w:rsidRPr="0000778D">
        <w:rPr>
          <w:rFonts w:ascii="PT Astra Serif" w:hAnsi="PT Astra Serif"/>
          <w:i/>
        </w:rPr>
        <w:t xml:space="preserve"> урок;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показательный</w:t>
      </w:r>
      <w:proofErr w:type="gramEnd"/>
      <w:r w:rsidRPr="0000778D">
        <w:rPr>
          <w:rFonts w:ascii="PT Astra Serif" w:hAnsi="PT Astra Serif"/>
          <w:i/>
        </w:rPr>
        <w:t xml:space="preserve"> урок;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класс</w:t>
      </w:r>
      <w:proofErr w:type="gramEnd"/>
      <w:r w:rsidRPr="0000778D">
        <w:rPr>
          <w:rFonts w:ascii="PT Astra Serif" w:hAnsi="PT Astra Serif"/>
          <w:i/>
        </w:rPr>
        <w:t>-концерт;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>-концерт;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урок</w:t>
      </w:r>
      <w:proofErr w:type="gramEnd"/>
      <w:r w:rsidRPr="0000778D">
        <w:rPr>
          <w:rFonts w:ascii="PT Astra Serif" w:hAnsi="PT Astra Serif"/>
          <w:i/>
        </w:rPr>
        <w:t>-спектакль;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контрольный</w:t>
      </w:r>
      <w:proofErr w:type="gramEnd"/>
      <w:r w:rsidRPr="0000778D">
        <w:rPr>
          <w:rFonts w:ascii="PT Astra Serif" w:hAnsi="PT Astra Serif"/>
          <w:i/>
        </w:rPr>
        <w:t xml:space="preserve"> урок;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другие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b/>
        </w:rPr>
        <w:t>Форма проведения урока:</w:t>
      </w:r>
      <w:r w:rsidRPr="0000778D">
        <w:rPr>
          <w:rFonts w:ascii="PT Astra Serif" w:hAnsi="PT Astra Serif"/>
          <w:i/>
        </w:rPr>
        <w:t xml:space="preserve"> групповая, мелкогрупповая, индивидуально-групповая, дуэтная, ансамблевая, дифференцированная про гендерному признаку, смешанная.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 xml:space="preserve">Краткое описание урока 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  <w:u w:val="single"/>
        </w:rPr>
        <w:tab/>
      </w: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СТРУКТУРА УРОКА</w:t>
      </w:r>
    </w:p>
    <w:p w:rsidR="002E5543" w:rsidRPr="0000778D" w:rsidRDefault="002E5543" w:rsidP="002E5543">
      <w:pPr>
        <w:numPr>
          <w:ilvl w:val="0"/>
          <w:numId w:val="3"/>
        </w:numPr>
        <w:ind w:left="0" w:firstLine="709"/>
        <w:contextualSpacing/>
        <w:rPr>
          <w:rFonts w:ascii="PT Astra Serif" w:hAnsi="PT Astra Serif"/>
          <w:b/>
          <w:i/>
        </w:rPr>
      </w:pPr>
      <w:r w:rsidRPr="0000778D">
        <w:rPr>
          <w:rFonts w:ascii="PT Astra Serif" w:hAnsi="PT Astra Serif"/>
          <w:b/>
        </w:rPr>
        <w:t>Организационный момент (подготовительная часть урока)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поклон</w:t>
      </w:r>
      <w:proofErr w:type="gramEnd"/>
      <w:r w:rsidRPr="0000778D">
        <w:rPr>
          <w:rFonts w:ascii="PT Astra Serif" w:hAnsi="PT Astra Serif"/>
          <w:i/>
        </w:rPr>
        <w:t>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сообщение</w:t>
      </w:r>
      <w:proofErr w:type="gramEnd"/>
      <w:r w:rsidRPr="0000778D">
        <w:rPr>
          <w:rFonts w:ascii="PT Astra Serif" w:hAnsi="PT Astra Serif"/>
          <w:i/>
        </w:rPr>
        <w:t xml:space="preserve"> темы урока;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целевая</w:t>
      </w:r>
      <w:proofErr w:type="gramEnd"/>
      <w:r w:rsidRPr="0000778D">
        <w:rPr>
          <w:rFonts w:ascii="PT Astra Serif" w:hAnsi="PT Astra Serif"/>
          <w:i/>
        </w:rPr>
        <w:t xml:space="preserve"> установка на работу;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постановка</w:t>
      </w:r>
      <w:proofErr w:type="gramEnd"/>
      <w:r w:rsidRPr="0000778D">
        <w:rPr>
          <w:rFonts w:ascii="PT Astra Serif" w:hAnsi="PT Astra Serif"/>
          <w:i/>
        </w:rPr>
        <w:t xml:space="preserve"> учебных задач.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ab/>
      </w: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left="6371"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количество</w:t>
      </w:r>
      <w:proofErr w:type="gramEnd"/>
      <w:r w:rsidRPr="0000778D">
        <w:rPr>
          <w:rFonts w:ascii="PT Astra Serif" w:hAnsi="PT Astra Serif"/>
          <w:vertAlign w:val="superscript"/>
        </w:rPr>
        <w:t xml:space="preserve"> времени)</w:t>
      </w:r>
    </w:p>
    <w:p w:rsidR="002E5543" w:rsidRPr="0000778D" w:rsidRDefault="002E5543" w:rsidP="002E5543">
      <w:pPr>
        <w:numPr>
          <w:ilvl w:val="0"/>
          <w:numId w:val="3"/>
        </w:numPr>
        <w:ind w:left="0" w:firstLine="709"/>
        <w:contextualSpacing/>
        <w:jc w:val="both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 xml:space="preserve">Основная часть урока </w:t>
      </w:r>
      <w:r w:rsidRPr="0000778D">
        <w:rPr>
          <w:rFonts w:ascii="PT Astra Serif" w:hAnsi="PT Astra Serif"/>
        </w:rPr>
        <w:t xml:space="preserve">(строится в зависимости от цели, задач, вида и типа урока, может иметь несколько разделов – </w:t>
      </w:r>
      <w:proofErr w:type="gramStart"/>
      <w:r w:rsidRPr="0000778D">
        <w:rPr>
          <w:rFonts w:ascii="PT Astra Serif" w:hAnsi="PT Astra Serif"/>
        </w:rPr>
        <w:t>2.1.,</w:t>
      </w:r>
      <w:proofErr w:type="gramEnd"/>
      <w:r w:rsidRPr="0000778D">
        <w:rPr>
          <w:rFonts w:ascii="PT Astra Serif" w:hAnsi="PT Astra Serif"/>
        </w:rPr>
        <w:t xml:space="preserve"> 2.2., 2.3. и т.д.);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разминка</w:t>
      </w:r>
      <w:proofErr w:type="gramEnd"/>
      <w:r w:rsidRPr="0000778D">
        <w:rPr>
          <w:rFonts w:ascii="PT Astra Serif" w:hAnsi="PT Astra Serif"/>
          <w:i/>
        </w:rPr>
        <w:t>, ритмопластика, упражнения на ориентирование в пространстве, отработка шага, прыжка и т.д.;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экзерсис</w:t>
      </w:r>
      <w:proofErr w:type="gramEnd"/>
      <w:r w:rsidRPr="0000778D">
        <w:rPr>
          <w:rFonts w:ascii="PT Astra Serif" w:hAnsi="PT Astra Serif"/>
          <w:i/>
        </w:rPr>
        <w:t xml:space="preserve"> у станка;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lastRenderedPageBreak/>
        <w:t>экзерсис</w:t>
      </w:r>
      <w:proofErr w:type="gramEnd"/>
      <w:r w:rsidRPr="0000778D">
        <w:rPr>
          <w:rFonts w:ascii="PT Astra Serif" w:hAnsi="PT Astra Serif"/>
          <w:i/>
        </w:rPr>
        <w:t xml:space="preserve"> на середине зала;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разучивание</w:t>
      </w:r>
      <w:proofErr w:type="gramEnd"/>
      <w:r w:rsidRPr="0000778D">
        <w:rPr>
          <w:rFonts w:ascii="PT Astra Serif" w:hAnsi="PT Astra Serif"/>
          <w:i/>
        </w:rPr>
        <w:t xml:space="preserve"> движений и элементов танца;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этюдная</w:t>
      </w:r>
      <w:proofErr w:type="gramEnd"/>
      <w:r w:rsidRPr="0000778D">
        <w:rPr>
          <w:rFonts w:ascii="PT Astra Serif" w:hAnsi="PT Astra Serif"/>
          <w:i/>
        </w:rPr>
        <w:t xml:space="preserve"> работа;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работа</w:t>
      </w:r>
      <w:proofErr w:type="gramEnd"/>
      <w:r w:rsidRPr="0000778D">
        <w:rPr>
          <w:rFonts w:ascii="PT Astra Serif" w:hAnsi="PT Astra Serif"/>
          <w:i/>
        </w:rPr>
        <w:t xml:space="preserve"> над композицией.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contextualSpacing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ab/>
      </w: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left="6372"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количество</w:t>
      </w:r>
      <w:proofErr w:type="gramEnd"/>
      <w:r w:rsidRPr="0000778D">
        <w:rPr>
          <w:rFonts w:ascii="PT Astra Serif" w:hAnsi="PT Astra Serif"/>
          <w:vertAlign w:val="superscript"/>
        </w:rPr>
        <w:t xml:space="preserve"> времени)</w:t>
      </w:r>
    </w:p>
    <w:p w:rsidR="002E5543" w:rsidRPr="0000778D" w:rsidRDefault="002E5543" w:rsidP="002E5543">
      <w:pPr>
        <w:numPr>
          <w:ilvl w:val="0"/>
          <w:numId w:val="3"/>
        </w:numPr>
        <w:tabs>
          <w:tab w:val="left" w:pos="284"/>
        </w:tabs>
        <w:ind w:left="0" w:firstLine="709"/>
        <w:contextualSpacing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Заключительная часть</w:t>
      </w:r>
    </w:p>
    <w:p w:rsidR="002E5543" w:rsidRPr="0000778D" w:rsidRDefault="002E5543" w:rsidP="002E5543">
      <w:pPr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</w:rPr>
        <w:t>Упражнения на расслабление мышц, укрепление осанки, дыхательная гимнастика</w:t>
      </w:r>
    </w:p>
    <w:p w:rsidR="002E5543" w:rsidRPr="0000778D" w:rsidRDefault="002E5543" w:rsidP="002E5543">
      <w:pPr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</w:rPr>
        <w:t>Подведение итогов: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анализ</w:t>
      </w:r>
      <w:proofErr w:type="gramEnd"/>
      <w:r w:rsidRPr="0000778D">
        <w:rPr>
          <w:rFonts w:ascii="PT Astra Serif" w:hAnsi="PT Astra Serif"/>
          <w:i/>
        </w:rPr>
        <w:t xml:space="preserve"> работы на уроке;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выявление</w:t>
      </w:r>
      <w:proofErr w:type="gramEnd"/>
      <w:r w:rsidRPr="0000778D">
        <w:rPr>
          <w:rFonts w:ascii="PT Astra Serif" w:hAnsi="PT Astra Serif"/>
          <w:i/>
        </w:rPr>
        <w:t xml:space="preserve"> активности обучающихся;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выставление</w:t>
      </w:r>
      <w:proofErr w:type="gramEnd"/>
      <w:r w:rsidRPr="0000778D">
        <w:rPr>
          <w:rFonts w:ascii="PT Astra Serif" w:hAnsi="PT Astra Serif"/>
          <w:i/>
        </w:rPr>
        <w:t xml:space="preserve"> оценок и их комментирование.</w:t>
      </w:r>
    </w:p>
    <w:p w:rsidR="002E5543" w:rsidRPr="0000778D" w:rsidRDefault="002E5543" w:rsidP="002E5543">
      <w:pPr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</w:rPr>
        <w:t xml:space="preserve">Домашнее задание 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contextualSpacing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ab/>
      </w: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left="6372"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количество</w:t>
      </w:r>
      <w:proofErr w:type="gramEnd"/>
      <w:r w:rsidRPr="0000778D">
        <w:rPr>
          <w:rFonts w:ascii="PT Astra Serif" w:hAnsi="PT Astra Serif"/>
          <w:vertAlign w:val="superscript"/>
        </w:rPr>
        <w:t xml:space="preserve"> времени)</w:t>
      </w:r>
    </w:p>
    <w:p w:rsidR="002E5543" w:rsidRPr="0000778D" w:rsidRDefault="002E5543" w:rsidP="002E5543">
      <w:pPr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</w:rPr>
        <w:t>Поклон</w:t>
      </w:r>
    </w:p>
    <w:p w:rsidR="002E5543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 xml:space="preserve">Педагогические технологии </w:t>
      </w:r>
      <w:r w:rsidRPr="0000778D">
        <w:rPr>
          <w:rFonts w:ascii="PT Astra Serif" w:hAnsi="PT Astra Serif"/>
        </w:rPr>
        <w:t>(приёмы и методы работы на уроке)</w:t>
      </w:r>
      <w:r w:rsidRPr="0000778D">
        <w:rPr>
          <w:rFonts w:ascii="PT Astra Serif" w:hAnsi="PT Astra Serif"/>
          <w:b/>
        </w:rPr>
        <w:t xml:space="preserve">: 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  <w:proofErr w:type="gramStart"/>
      <w:r w:rsidRPr="0000778D">
        <w:rPr>
          <w:rFonts w:ascii="PT Astra Serif" w:hAnsi="PT Astra Serif"/>
          <w:i/>
        </w:rPr>
        <w:t>словесный</w:t>
      </w:r>
      <w:proofErr w:type="gramEnd"/>
      <w:r w:rsidRPr="0000778D">
        <w:rPr>
          <w:rFonts w:ascii="PT Astra Serif" w:hAnsi="PT Astra Serif"/>
          <w:i/>
        </w:rPr>
        <w:t xml:space="preserve"> (беседа, объяснение, презентация), практический, иллюстративно-практический, творческий, репродуктивный, игровой метод, метод наблюдения, метод поиска/исследования, метод самостоятельной работы, метод анализа и синтеза, метод упражнения</w:t>
      </w:r>
    </w:p>
    <w:p w:rsidR="002E5543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b/>
        </w:rPr>
        <w:t xml:space="preserve">Оборудование: </w:t>
      </w:r>
      <w:r w:rsidRPr="0000778D">
        <w:rPr>
          <w:rFonts w:ascii="PT Astra Serif" w:hAnsi="PT Astra Serif"/>
          <w:i/>
        </w:rPr>
        <w:t xml:space="preserve">станки, зеркала, гимнастические коврики, спортивный инвентарь, реквизит, фортепиано/синтезатор/баян/аккордеон, </w:t>
      </w:r>
      <w:proofErr w:type="spellStart"/>
      <w:r w:rsidRPr="0000778D">
        <w:rPr>
          <w:rFonts w:ascii="PT Astra Serif" w:hAnsi="PT Astra Serif"/>
          <w:i/>
        </w:rPr>
        <w:t>звуко</w:t>
      </w:r>
      <w:proofErr w:type="spellEnd"/>
      <w:r w:rsidRPr="0000778D">
        <w:rPr>
          <w:rFonts w:ascii="PT Astra Serif" w:hAnsi="PT Astra Serif"/>
          <w:i/>
        </w:rPr>
        <w:t>-, видеовоспроизводящая аппаратура и т.д.</w:t>
      </w:r>
    </w:p>
    <w:p w:rsidR="002E5543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Наглядные пособия: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таблицы</w:t>
      </w:r>
      <w:proofErr w:type="gramEnd"/>
      <w:r w:rsidRPr="0000778D">
        <w:rPr>
          <w:rFonts w:ascii="PT Astra Serif" w:hAnsi="PT Astra Serif"/>
          <w:i/>
        </w:rPr>
        <w:t xml:space="preserve"> («Позиции ног», «Позиции рук», «Народный костюм», и т.д.); 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схемы</w:t>
      </w:r>
      <w:proofErr w:type="gramEnd"/>
      <w:r w:rsidRPr="0000778D">
        <w:rPr>
          <w:rFonts w:ascii="PT Astra Serif" w:hAnsi="PT Astra Serif"/>
          <w:i/>
        </w:rPr>
        <w:t xml:space="preserve"> танцев;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другое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Иллюстративный материал: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портреты</w:t>
      </w:r>
      <w:proofErr w:type="gramEnd"/>
      <w:r w:rsidRPr="0000778D">
        <w:rPr>
          <w:rFonts w:ascii="PT Astra Serif" w:hAnsi="PT Astra Serif"/>
          <w:i/>
        </w:rPr>
        <w:t xml:space="preserve"> выдающихся балетмейстеров, танцовщиков;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фото</w:t>
      </w:r>
      <w:proofErr w:type="gramEnd"/>
      <w:r w:rsidRPr="0000778D">
        <w:rPr>
          <w:rFonts w:ascii="PT Astra Serif" w:hAnsi="PT Astra Serif"/>
          <w:i/>
        </w:rPr>
        <w:t xml:space="preserve"> хореографических коллективов;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иллюстрации</w:t>
      </w:r>
      <w:proofErr w:type="gramEnd"/>
      <w:r w:rsidRPr="0000778D">
        <w:rPr>
          <w:rFonts w:ascii="PT Astra Serif" w:hAnsi="PT Astra Serif"/>
          <w:i/>
        </w:rPr>
        <w:t xml:space="preserve"> по костюму;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другое</w:t>
      </w:r>
      <w:proofErr w:type="gramEnd"/>
      <w:r w:rsidRPr="0000778D">
        <w:rPr>
          <w:rFonts w:ascii="PT Astra Serif" w:hAnsi="PT Astra Serif"/>
          <w:i/>
        </w:rPr>
        <w:t>.</w:t>
      </w:r>
    </w:p>
    <w:p w:rsidR="002E5543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 xml:space="preserve">Музыкальный материал </w:t>
      </w:r>
      <w:r w:rsidRPr="0000778D">
        <w:rPr>
          <w:rFonts w:ascii="PT Astra Serif" w:hAnsi="PT Astra Serif"/>
        </w:rPr>
        <w:t>(список)</w:t>
      </w:r>
      <w:r w:rsidRPr="0000778D">
        <w:rPr>
          <w:rFonts w:ascii="PT Astra Serif" w:hAnsi="PT Astra Serif"/>
          <w:b/>
        </w:rPr>
        <w:t>:</w:t>
      </w:r>
    </w:p>
    <w:p w:rsidR="002E5543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Форма одежды обучающихся: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гимнастический</w:t>
      </w:r>
      <w:proofErr w:type="gramEnd"/>
      <w:r w:rsidRPr="0000778D">
        <w:rPr>
          <w:rFonts w:ascii="PT Astra Serif" w:hAnsi="PT Astra Serif"/>
          <w:i/>
        </w:rPr>
        <w:t xml:space="preserve"> купальник, </w:t>
      </w:r>
      <w:proofErr w:type="spellStart"/>
      <w:r w:rsidRPr="0000778D">
        <w:rPr>
          <w:rFonts w:ascii="PT Astra Serif" w:hAnsi="PT Astra Serif"/>
          <w:i/>
        </w:rPr>
        <w:t>боди</w:t>
      </w:r>
      <w:proofErr w:type="spellEnd"/>
      <w:r w:rsidRPr="0000778D">
        <w:rPr>
          <w:rFonts w:ascii="PT Astra Serif" w:hAnsi="PT Astra Serif"/>
          <w:i/>
        </w:rPr>
        <w:t>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хитон</w:t>
      </w:r>
      <w:proofErr w:type="gramEnd"/>
      <w:r w:rsidRPr="0000778D">
        <w:rPr>
          <w:rFonts w:ascii="PT Astra Serif" w:hAnsi="PT Astra Serif"/>
          <w:i/>
        </w:rPr>
        <w:t>, пачка;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лосины</w:t>
      </w:r>
      <w:proofErr w:type="gramEnd"/>
      <w:r w:rsidRPr="0000778D">
        <w:rPr>
          <w:rFonts w:ascii="PT Astra Serif" w:hAnsi="PT Astra Serif"/>
          <w:i/>
        </w:rPr>
        <w:t xml:space="preserve">, </w:t>
      </w:r>
      <w:proofErr w:type="spellStart"/>
      <w:r w:rsidRPr="0000778D">
        <w:rPr>
          <w:rFonts w:ascii="PT Astra Serif" w:hAnsi="PT Astra Serif"/>
          <w:i/>
        </w:rPr>
        <w:t>велосипедки</w:t>
      </w:r>
      <w:proofErr w:type="spellEnd"/>
      <w:r w:rsidRPr="0000778D">
        <w:rPr>
          <w:rFonts w:ascii="PT Astra Serif" w:hAnsi="PT Astra Serif"/>
          <w:i/>
        </w:rPr>
        <w:t>, шорты;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костюм</w:t>
      </w:r>
      <w:proofErr w:type="gramEnd"/>
      <w:r w:rsidRPr="0000778D">
        <w:rPr>
          <w:rFonts w:ascii="PT Astra Serif" w:hAnsi="PT Astra Serif"/>
          <w:i/>
        </w:rPr>
        <w:t xml:space="preserve"> «Барыня» и др.;</w:t>
      </w:r>
    </w:p>
    <w:p w:rsidR="002E5543" w:rsidRPr="0000778D" w:rsidRDefault="002E5543" w:rsidP="002E5543">
      <w:pPr>
        <w:numPr>
          <w:ilvl w:val="0"/>
          <w:numId w:val="2"/>
        </w:numPr>
        <w:tabs>
          <w:tab w:val="num" w:pos="1036"/>
        </w:tabs>
        <w:ind w:left="0" w:firstLine="709"/>
        <w:jc w:val="both"/>
        <w:rPr>
          <w:rFonts w:ascii="PT Astra Serif" w:hAnsi="PT Astra Serif"/>
          <w:i/>
        </w:rPr>
      </w:pPr>
      <w:proofErr w:type="gramStart"/>
      <w:r w:rsidRPr="0000778D">
        <w:rPr>
          <w:rFonts w:ascii="PT Astra Serif" w:hAnsi="PT Astra Serif"/>
          <w:i/>
        </w:rPr>
        <w:t>балетки</w:t>
      </w:r>
      <w:proofErr w:type="gramEnd"/>
      <w:r w:rsidRPr="0000778D">
        <w:rPr>
          <w:rFonts w:ascii="PT Astra Serif" w:hAnsi="PT Astra Serif"/>
          <w:i/>
        </w:rPr>
        <w:t xml:space="preserve">, пуанты, туфли, </w:t>
      </w:r>
      <w:proofErr w:type="spellStart"/>
      <w:r w:rsidRPr="0000778D">
        <w:rPr>
          <w:rFonts w:ascii="PT Astra Serif" w:hAnsi="PT Astra Serif"/>
          <w:i/>
        </w:rPr>
        <w:t>джазовки</w:t>
      </w:r>
      <w:proofErr w:type="spellEnd"/>
      <w:r w:rsidRPr="0000778D">
        <w:rPr>
          <w:rFonts w:ascii="PT Astra Serif" w:hAnsi="PT Astra Serif"/>
          <w:i/>
        </w:rPr>
        <w:t>, танцевальные кроссовки, сапоги и др.</w:t>
      </w:r>
    </w:p>
    <w:p w:rsidR="002E5543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Ожидаемый результат обучения: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  <w:u w:val="single"/>
        </w:rPr>
        <w:tab/>
      </w: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lastRenderedPageBreak/>
        <w:t>Ход урока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В данном разделе плана-конспекта следует описание пунктов согласно разделу «Структура урока» с определением форм и методов работы, упражнений и элементов, а также обоснование целесообразности их использования</w:t>
      </w: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i/>
        </w:rPr>
      </w:pPr>
      <w:r w:rsidRPr="0000778D">
        <w:rPr>
          <w:rFonts w:ascii="PT Astra Serif" w:hAnsi="PT Astra Serif"/>
          <w:b/>
        </w:rPr>
        <w:t>Список литературы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Оформляется в соответствии с общими требованиями по оформлению списка литературы, может включать нотные издания, монографии, сборники статей, методические пособия и др.)</w:t>
      </w: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i/>
        </w:rPr>
      </w:pPr>
      <w:r w:rsidRPr="0000778D">
        <w:rPr>
          <w:rFonts w:ascii="PT Astra Serif" w:hAnsi="PT Astra Serif"/>
          <w:b/>
        </w:rPr>
        <w:t xml:space="preserve">Использованные Интернет-ресурсы </w:t>
      </w:r>
      <w:r w:rsidRPr="0000778D">
        <w:rPr>
          <w:rFonts w:ascii="PT Astra Serif" w:hAnsi="PT Astra Serif"/>
          <w:i/>
        </w:rPr>
        <w:t>(список)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  <w:u w:val="single"/>
        </w:rPr>
      </w:pPr>
      <w:r w:rsidRPr="0000778D">
        <w:rPr>
          <w:rFonts w:ascii="PT Astra Serif" w:hAnsi="PT Astra Serif"/>
          <w:b/>
        </w:rPr>
        <w:t xml:space="preserve">Уровень проведения открытого урока </w:t>
      </w:r>
      <w:r w:rsidRPr="0000778D">
        <w:rPr>
          <w:rFonts w:ascii="PT Astra Serif" w:hAnsi="PT Astra Serif"/>
          <w:i/>
        </w:rPr>
        <w:t>(заседание секции/отделения, методического/педагогического совета, районного/городского методического объединения, городская/областная конференция, курсы повышения квалификации и др.)</w:t>
      </w:r>
      <w:r w:rsidRPr="0000778D">
        <w:rPr>
          <w:rFonts w:ascii="PT Astra Serif" w:hAnsi="PT Astra Serif"/>
        </w:rPr>
        <w:t xml:space="preserve"> 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>Преподаватель</w:t>
      </w:r>
      <w:r w:rsidRPr="0000778D">
        <w:rPr>
          <w:rFonts w:ascii="PT Astra Serif" w:hAnsi="PT Astra Serif"/>
        </w:rPr>
        <w:tab/>
        <w:t>___________________________________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  <w:t>(ФИО, подпись)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 xml:space="preserve">Концертмейстер </w:t>
      </w:r>
      <w:r w:rsidRPr="0000778D">
        <w:rPr>
          <w:rFonts w:ascii="PT Astra Serif" w:hAnsi="PT Astra Serif"/>
        </w:rPr>
        <w:tab/>
        <w:t>___________________________________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  <w:t>(ФИО, подпись)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>Заведующий отделением</w:t>
      </w:r>
      <w:r w:rsidRPr="0000778D">
        <w:rPr>
          <w:rFonts w:ascii="PT Astra Serif" w:hAnsi="PT Astra Serif"/>
        </w:rPr>
        <w:tab/>
        <w:t>___________________________________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  <w:t>(ФИО, подпись)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>Председатель методического совета/объединения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ab/>
        <w:t>___________________________________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  <w:t>(ФИО, подпись)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pStyle w:val="Default"/>
        <w:ind w:firstLine="709"/>
        <w:jc w:val="center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b/>
          <w:color w:val="auto"/>
        </w:rPr>
        <w:br w:type="page"/>
      </w:r>
    </w:p>
    <w:p w:rsidR="002E5543" w:rsidRPr="0000778D" w:rsidRDefault="002E5543" w:rsidP="002E5543">
      <w:pPr>
        <w:pStyle w:val="Default"/>
        <w:ind w:firstLine="709"/>
        <w:jc w:val="center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b/>
          <w:bCs/>
          <w:color w:val="auto"/>
        </w:rPr>
        <w:lastRenderedPageBreak/>
        <w:t>ПЛАН-КОНСПЕКТ ОТКРЫТОГО УРОКА</w:t>
      </w:r>
    </w:p>
    <w:p w:rsidR="002E5543" w:rsidRPr="0000778D" w:rsidRDefault="002E5543" w:rsidP="002E5543">
      <w:pPr>
        <w:pStyle w:val="Default"/>
        <w:ind w:firstLine="709"/>
        <w:jc w:val="center"/>
        <w:rPr>
          <w:rFonts w:ascii="PT Astra Serif" w:hAnsi="PT Astra Serif"/>
          <w:color w:val="auto"/>
        </w:rPr>
      </w:pPr>
      <w:proofErr w:type="gramStart"/>
      <w:r w:rsidRPr="0000778D">
        <w:rPr>
          <w:rFonts w:ascii="PT Astra Serif" w:hAnsi="PT Astra Serif"/>
          <w:b/>
          <w:bCs/>
          <w:color w:val="auto"/>
        </w:rPr>
        <w:t>по</w:t>
      </w:r>
      <w:proofErr w:type="gramEnd"/>
      <w:r w:rsidRPr="0000778D">
        <w:rPr>
          <w:rFonts w:ascii="PT Astra Serif" w:hAnsi="PT Astra Serif"/>
          <w:b/>
          <w:bCs/>
          <w:color w:val="auto"/>
        </w:rPr>
        <w:t xml:space="preserve"> предметам «Рисунок», «Живопись»,</w:t>
      </w:r>
    </w:p>
    <w:p w:rsidR="002E5543" w:rsidRPr="0000778D" w:rsidRDefault="002E5543" w:rsidP="002E5543">
      <w:pPr>
        <w:pStyle w:val="Default"/>
        <w:ind w:firstLine="709"/>
        <w:jc w:val="center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b/>
          <w:bCs/>
          <w:color w:val="auto"/>
        </w:rPr>
        <w:t>«Композиция (станковая и декоративная)», «Скульптура»,</w:t>
      </w:r>
    </w:p>
    <w:p w:rsidR="002E5543" w:rsidRPr="0000778D" w:rsidRDefault="002E5543" w:rsidP="002E5543">
      <w:pPr>
        <w:pStyle w:val="Default"/>
        <w:ind w:firstLine="709"/>
        <w:jc w:val="center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b/>
          <w:bCs/>
          <w:color w:val="auto"/>
        </w:rPr>
        <w:t>«Предмет по выбору»</w:t>
      </w:r>
    </w:p>
    <w:p w:rsidR="002E5543" w:rsidRPr="0000778D" w:rsidRDefault="002E5543" w:rsidP="002E5543">
      <w:pPr>
        <w:pStyle w:val="Default"/>
        <w:ind w:firstLine="709"/>
        <w:jc w:val="center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>(</w:t>
      </w:r>
      <w:proofErr w:type="gramStart"/>
      <w:r w:rsidRPr="0000778D">
        <w:rPr>
          <w:rFonts w:ascii="PT Astra Serif" w:hAnsi="PT Astra Serif"/>
          <w:color w:val="auto"/>
        </w:rPr>
        <w:t>по</w:t>
      </w:r>
      <w:proofErr w:type="gramEnd"/>
      <w:r w:rsidRPr="0000778D">
        <w:rPr>
          <w:rFonts w:ascii="PT Astra Serif" w:hAnsi="PT Astra Serif"/>
          <w:color w:val="auto"/>
        </w:rPr>
        <w:t xml:space="preserve"> дополнительной предпрофессиональной программе в области изобразительного искусства «Живопись»)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группа</w:t>
      </w:r>
      <w:proofErr w:type="gramEnd"/>
      <w:r w:rsidRPr="0000778D">
        <w:rPr>
          <w:rFonts w:ascii="PT Astra Serif" w:hAnsi="PT Astra Serif"/>
          <w:vertAlign w:val="superscript"/>
        </w:rPr>
        <w:t>)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класс</w:t>
      </w:r>
      <w:proofErr w:type="gramEnd"/>
      <w:r w:rsidRPr="0000778D">
        <w:rPr>
          <w:rFonts w:ascii="PT Astra Serif" w:hAnsi="PT Astra Serif"/>
          <w:vertAlign w:val="superscript"/>
        </w:rPr>
        <w:t>, срок обучения)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(ФИО преподавателя)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категория</w:t>
      </w:r>
      <w:proofErr w:type="gramEnd"/>
      <w:r w:rsidRPr="0000778D">
        <w:rPr>
          <w:rFonts w:ascii="PT Astra Serif" w:hAnsi="PT Astra Serif"/>
          <w:vertAlign w:val="superscript"/>
        </w:rPr>
        <w:t>/педагогическое звание преподавателя)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дата</w:t>
      </w:r>
      <w:proofErr w:type="gramEnd"/>
      <w:r w:rsidRPr="0000778D">
        <w:rPr>
          <w:rFonts w:ascii="PT Astra Serif" w:hAnsi="PT Astra Serif"/>
          <w:vertAlign w:val="superscript"/>
        </w:rPr>
        <w:t xml:space="preserve"> проведения урока)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_______________________________________________</w:t>
      </w: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место</w:t>
      </w:r>
      <w:proofErr w:type="gramEnd"/>
      <w:r w:rsidRPr="0000778D">
        <w:rPr>
          <w:rFonts w:ascii="PT Astra Serif" w:hAnsi="PT Astra Serif"/>
          <w:vertAlign w:val="superscript"/>
        </w:rPr>
        <w:t xml:space="preserve"> проведения урока)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Тема урока: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Цель урока: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b/>
          <w:bCs/>
          <w:color w:val="auto"/>
        </w:rPr>
        <w:t xml:space="preserve">Задачи урока: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proofErr w:type="gramStart"/>
      <w:r w:rsidRPr="0000778D">
        <w:rPr>
          <w:rFonts w:ascii="PT Astra Serif" w:hAnsi="PT Astra Serif"/>
          <w:b/>
          <w:bCs/>
          <w:color w:val="auto"/>
        </w:rPr>
        <w:t>образовательные</w:t>
      </w:r>
      <w:proofErr w:type="gramEnd"/>
      <w:r w:rsidRPr="0000778D">
        <w:rPr>
          <w:rFonts w:ascii="PT Astra Serif" w:hAnsi="PT Astra Serif"/>
          <w:b/>
          <w:bCs/>
          <w:color w:val="auto"/>
        </w:rPr>
        <w:t xml:space="preserve">: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формирование понятийной и теоретической базы изобразительного искусства;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укрепление взаимосвязи теоретических знаний и практики;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формирования знания свойств различных материалов, их возможностей и эстетических качеств;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формирование/развитие/использование навыков владения выразительными средствами изобразительного искусства (знание законов перспективы, симметрии, пропорции и т.д.);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формирование/развитие/использование навыка грамотного </w:t>
      </w:r>
      <w:proofErr w:type="spellStart"/>
      <w:r w:rsidRPr="0000778D">
        <w:rPr>
          <w:rFonts w:ascii="PT Astra Serif" w:hAnsi="PT Astra Serif"/>
          <w:i/>
          <w:iCs/>
          <w:color w:val="auto"/>
        </w:rPr>
        <w:t>анализирования</w:t>
      </w:r>
      <w:proofErr w:type="spellEnd"/>
      <w:r w:rsidRPr="0000778D">
        <w:rPr>
          <w:rFonts w:ascii="PT Astra Serif" w:hAnsi="PT Astra Serif"/>
          <w:i/>
          <w:iCs/>
          <w:color w:val="auto"/>
        </w:rPr>
        <w:t xml:space="preserve"> особенностей произведения изобразительного искусства и их принадлежности к определенному стилю, эпохе;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формирование знания алгоритма и навыка последовательной работы над созданием художественного произведения;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формирование навыка работы с натуры и по памяти;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другие;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proofErr w:type="gramStart"/>
      <w:r w:rsidRPr="0000778D">
        <w:rPr>
          <w:rFonts w:ascii="PT Astra Serif" w:hAnsi="PT Astra Serif"/>
          <w:b/>
          <w:bCs/>
          <w:color w:val="auto"/>
        </w:rPr>
        <w:t>развивающие</w:t>
      </w:r>
      <w:proofErr w:type="gramEnd"/>
      <w:r w:rsidRPr="0000778D">
        <w:rPr>
          <w:rFonts w:ascii="PT Astra Serif" w:hAnsi="PT Astra Serif"/>
          <w:b/>
          <w:bCs/>
          <w:color w:val="auto"/>
        </w:rPr>
        <w:t xml:space="preserve">: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развитие навыков восприятия произведений искусства и овладение образным языком искусств;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развитие художественного вкуса, творческого воображения, образного мышления, пространственного мышления,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развитие у обучающихся изобразительных способностей (владение штрихом, линией, пятном и т.д.);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i/>
          <w:iCs/>
          <w:color w:val="auto"/>
        </w:rPr>
        <w:t xml:space="preserve">- развитие навыков работы с различными материалами в различных исполнительских техниках;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развитие эстетических чувств и понимания прекрасного;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другие; </w:t>
      </w:r>
    </w:p>
    <w:p w:rsidR="002E5543" w:rsidRDefault="002E5543" w:rsidP="002E5543">
      <w:pPr>
        <w:pStyle w:val="Default"/>
        <w:ind w:firstLine="709"/>
        <w:rPr>
          <w:rFonts w:ascii="PT Astra Serif" w:hAnsi="PT Astra Serif"/>
          <w:b/>
          <w:bCs/>
          <w:color w:val="auto"/>
        </w:rPr>
      </w:pP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proofErr w:type="gramStart"/>
      <w:r w:rsidRPr="0000778D">
        <w:rPr>
          <w:rFonts w:ascii="PT Astra Serif" w:hAnsi="PT Astra Serif"/>
          <w:b/>
          <w:bCs/>
          <w:color w:val="auto"/>
        </w:rPr>
        <w:t>воспитательные</w:t>
      </w:r>
      <w:proofErr w:type="gramEnd"/>
      <w:r w:rsidRPr="0000778D">
        <w:rPr>
          <w:rFonts w:ascii="PT Astra Serif" w:hAnsi="PT Astra Serif"/>
          <w:b/>
          <w:bCs/>
          <w:color w:val="auto"/>
        </w:rPr>
        <w:t xml:space="preserve">: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lastRenderedPageBreak/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воспитание и развитие у обучающихся личностных качеств, позволяющих уважать и принимать духовные и культурные ценности разных народов;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воспитание любви к культуре своего народа;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воспитание интереса к предмету;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воспитание ответственности за результаты своего труда;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воспитание способности контролировать свои действия;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воспитание самостоятельности в работе;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воспитание потребности в творческой деятельности;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воспитание навыков сотрудничества/сотворчества;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воспитание эмоциональной отзывчивости;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воспитание культуры поведения;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другие.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b/>
          <w:bCs/>
          <w:color w:val="auto"/>
        </w:rPr>
        <w:t xml:space="preserve">Тип занятия: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урок изучения нового материала;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урок формирования новых умений;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урок обобщения и систематизации;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урок контроля и коррекции;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урок практического применения знаний и умений (рисование с натуры, рисование по памяти, рисование по представлению, тематическое рисование, декоративное рисование, беседы по изобразительному искусству и т.д.);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урок повторения/закрепления;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комбинированный урок;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интегрированный урок;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другие. </w:t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b/>
          <w:bCs/>
          <w:color w:val="auto"/>
        </w:rPr>
        <w:t xml:space="preserve">Вид урока: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урок-практикум;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урок-презентация;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урок-образ;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урок-вернисаж;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урок-праздник искусств/ремесел;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урок-экскурсия;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урок-путешествие;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творческая лаборатория;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тематический урок;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контрольный урок;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другие.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</w:p>
    <w:p w:rsidR="002E5543" w:rsidRPr="0000778D" w:rsidRDefault="002E5543" w:rsidP="002E5543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b/>
          <w:bCs/>
          <w:color w:val="auto"/>
        </w:rPr>
        <w:t xml:space="preserve">Форма проведения урока: </w:t>
      </w:r>
      <w:r w:rsidRPr="0000778D">
        <w:rPr>
          <w:rFonts w:ascii="PT Astra Serif" w:hAnsi="PT Astra Serif"/>
          <w:i/>
          <w:iCs/>
          <w:color w:val="auto"/>
        </w:rPr>
        <w:t xml:space="preserve">групповая (звеньевая, бригадная, кооперировано-групповая, дифференцированно-групповая), индивидуально-групповая </w:t>
      </w:r>
    </w:p>
    <w:p w:rsidR="002E5543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 xml:space="preserve">Краткое описание урока 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firstLine="709"/>
        <w:rPr>
          <w:rFonts w:ascii="PT Astra Serif" w:hAnsi="PT Astra Serif"/>
          <w:b/>
          <w:bCs/>
        </w:rPr>
      </w:pP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СТРУКТУРА УРОКА</w:t>
      </w:r>
    </w:p>
    <w:p w:rsidR="002E5543" w:rsidRPr="0000778D" w:rsidRDefault="002E5543" w:rsidP="002E5543">
      <w:pPr>
        <w:numPr>
          <w:ilvl w:val="0"/>
          <w:numId w:val="5"/>
        </w:numPr>
        <w:ind w:left="0" w:firstLine="709"/>
        <w:contextualSpacing/>
        <w:rPr>
          <w:rFonts w:ascii="PT Astra Serif" w:hAnsi="PT Astra Serif"/>
          <w:b/>
          <w:i/>
        </w:rPr>
      </w:pPr>
      <w:r w:rsidRPr="0000778D">
        <w:rPr>
          <w:rFonts w:ascii="PT Astra Serif" w:hAnsi="PT Astra Serif"/>
          <w:b/>
        </w:rPr>
        <w:t>Организационный момент (подготовительная часть урока)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- готовность учебной аудитории;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- готовность обучающихся к уроку;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- сообщение темы урока;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- целевая установка на работу;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- постановка учебных задач.</w:t>
      </w:r>
      <w:r w:rsidRPr="0000778D">
        <w:rPr>
          <w:rFonts w:ascii="PT Astra Serif" w:hAnsi="PT Astra Serif"/>
          <w:i/>
        </w:rPr>
        <w:tab/>
      </w: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left="6372"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lastRenderedPageBreak/>
        <w:t>(</w:t>
      </w:r>
      <w:proofErr w:type="gramStart"/>
      <w:r w:rsidRPr="0000778D">
        <w:rPr>
          <w:rFonts w:ascii="PT Astra Serif" w:hAnsi="PT Astra Serif"/>
          <w:vertAlign w:val="superscript"/>
        </w:rPr>
        <w:t>количество</w:t>
      </w:r>
      <w:proofErr w:type="gramEnd"/>
      <w:r w:rsidRPr="0000778D">
        <w:rPr>
          <w:rFonts w:ascii="PT Astra Serif" w:hAnsi="PT Astra Serif"/>
          <w:vertAlign w:val="superscript"/>
        </w:rPr>
        <w:t xml:space="preserve"> времени)</w:t>
      </w:r>
    </w:p>
    <w:p w:rsidR="002E5543" w:rsidRPr="0000778D" w:rsidRDefault="002E5543" w:rsidP="002E5543">
      <w:pPr>
        <w:numPr>
          <w:ilvl w:val="0"/>
          <w:numId w:val="5"/>
        </w:numPr>
        <w:ind w:left="0" w:firstLine="709"/>
        <w:contextualSpacing/>
        <w:jc w:val="both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 xml:space="preserve">Основная часть урока </w:t>
      </w:r>
      <w:r w:rsidRPr="0000778D">
        <w:rPr>
          <w:rFonts w:ascii="PT Astra Serif" w:hAnsi="PT Astra Serif"/>
        </w:rPr>
        <w:t xml:space="preserve">(строится в зависимости от цели, задач, вида и типа урока, может иметь несколько разделов – </w:t>
      </w:r>
      <w:proofErr w:type="gramStart"/>
      <w:r w:rsidRPr="0000778D">
        <w:rPr>
          <w:rFonts w:ascii="PT Astra Serif" w:hAnsi="PT Astra Serif"/>
        </w:rPr>
        <w:t>2.1.,</w:t>
      </w:r>
      <w:proofErr w:type="gramEnd"/>
      <w:r w:rsidRPr="0000778D">
        <w:rPr>
          <w:rFonts w:ascii="PT Astra Serif" w:hAnsi="PT Astra Serif"/>
        </w:rPr>
        <w:t xml:space="preserve"> 2.2., 2.3. и т.д.);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contextualSpacing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- теоретическая часть;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contextualSpacing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- практическая часть.</w:t>
      </w:r>
      <w:r w:rsidRPr="0000778D">
        <w:rPr>
          <w:rFonts w:ascii="PT Astra Serif" w:hAnsi="PT Astra Serif"/>
          <w:i/>
        </w:rPr>
        <w:tab/>
      </w: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left="6372"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количество</w:t>
      </w:r>
      <w:proofErr w:type="gramEnd"/>
      <w:r w:rsidRPr="0000778D">
        <w:rPr>
          <w:rFonts w:ascii="PT Astra Serif" w:hAnsi="PT Astra Serif"/>
          <w:vertAlign w:val="superscript"/>
        </w:rPr>
        <w:t xml:space="preserve"> времени)</w:t>
      </w:r>
    </w:p>
    <w:p w:rsidR="002E5543" w:rsidRPr="0000778D" w:rsidRDefault="002E5543" w:rsidP="002E5543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Заключительная часть</w:t>
      </w:r>
    </w:p>
    <w:p w:rsidR="002E5543" w:rsidRPr="0000778D" w:rsidRDefault="002E5543" w:rsidP="002E5543">
      <w:pPr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</w:rPr>
        <w:t>Подведение итогов:</w:t>
      </w:r>
    </w:p>
    <w:p w:rsidR="002E5543" w:rsidRPr="0000778D" w:rsidRDefault="002E5543" w:rsidP="002E5543">
      <w:pPr>
        <w:ind w:firstLine="709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- выставка работ;</w:t>
      </w:r>
    </w:p>
    <w:p w:rsidR="002E5543" w:rsidRPr="0000778D" w:rsidRDefault="002E5543" w:rsidP="002E5543">
      <w:pPr>
        <w:ind w:firstLine="709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- анализ работ;</w:t>
      </w:r>
    </w:p>
    <w:p w:rsidR="002E5543" w:rsidRPr="0000778D" w:rsidRDefault="002E5543" w:rsidP="002E5543">
      <w:pPr>
        <w:ind w:firstLine="709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- выявление активности обучающихся;</w:t>
      </w:r>
    </w:p>
    <w:p w:rsidR="002E5543" w:rsidRPr="0000778D" w:rsidRDefault="002E5543" w:rsidP="002E5543">
      <w:pPr>
        <w:ind w:firstLine="709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- выставление оценок и их комментирование.</w:t>
      </w:r>
    </w:p>
    <w:p w:rsidR="002E5543" w:rsidRPr="0000778D" w:rsidRDefault="002E5543" w:rsidP="002E5543">
      <w:pPr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</w:rPr>
        <w:t xml:space="preserve">Домашнее задание </w:t>
      </w:r>
    </w:p>
    <w:p w:rsidR="002E5543" w:rsidRPr="0000778D" w:rsidRDefault="002E5543" w:rsidP="002E5543">
      <w:pPr>
        <w:tabs>
          <w:tab w:val="left" w:pos="6804"/>
          <w:tab w:val="left" w:pos="9638"/>
        </w:tabs>
        <w:ind w:firstLine="709"/>
        <w:contextualSpacing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ab/>
      </w: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left="6372" w:firstLine="709"/>
        <w:jc w:val="center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>(</w:t>
      </w:r>
      <w:proofErr w:type="gramStart"/>
      <w:r w:rsidRPr="0000778D">
        <w:rPr>
          <w:rFonts w:ascii="PT Astra Serif" w:hAnsi="PT Astra Serif"/>
          <w:vertAlign w:val="superscript"/>
        </w:rPr>
        <w:t>количество</w:t>
      </w:r>
      <w:proofErr w:type="gramEnd"/>
      <w:r w:rsidRPr="0000778D">
        <w:rPr>
          <w:rFonts w:ascii="PT Astra Serif" w:hAnsi="PT Astra Serif"/>
          <w:vertAlign w:val="superscript"/>
        </w:rPr>
        <w:t xml:space="preserve"> времени)</w:t>
      </w:r>
    </w:p>
    <w:p w:rsidR="002E5543" w:rsidRDefault="002E5543" w:rsidP="002E5543">
      <w:pPr>
        <w:ind w:firstLine="709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 xml:space="preserve">Педагогические технологии </w:t>
      </w:r>
      <w:r w:rsidRPr="0000778D">
        <w:rPr>
          <w:rFonts w:ascii="PT Astra Serif" w:hAnsi="PT Astra Serif"/>
        </w:rPr>
        <w:t>(приёмы и методы работы на уроке)</w:t>
      </w:r>
      <w:r w:rsidRPr="0000778D">
        <w:rPr>
          <w:rFonts w:ascii="PT Astra Serif" w:hAnsi="PT Astra Serif"/>
          <w:b/>
        </w:rPr>
        <w:t xml:space="preserve">: 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  <w:iCs/>
        </w:rPr>
      </w:pPr>
      <w:proofErr w:type="gramStart"/>
      <w:r w:rsidRPr="0000778D">
        <w:rPr>
          <w:rFonts w:ascii="PT Astra Serif" w:hAnsi="PT Astra Serif"/>
          <w:i/>
          <w:iCs/>
        </w:rPr>
        <w:t>словесный</w:t>
      </w:r>
      <w:proofErr w:type="gramEnd"/>
      <w:r w:rsidRPr="0000778D">
        <w:rPr>
          <w:rFonts w:ascii="PT Astra Serif" w:hAnsi="PT Astra Serif"/>
          <w:i/>
          <w:iCs/>
        </w:rPr>
        <w:t xml:space="preserve"> (беседа, объяснение, презентация), практический, иллюстративно-практический, наглядный показ, педагогический рисунок, творческий, репродуктивный, метод наблюдения, метод поиска/исследования, метод самостоятельной работы, метод анализа и синтеза. 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  <w:iCs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  <w:iCs/>
        </w:rPr>
      </w:pPr>
      <w:r w:rsidRPr="0000778D">
        <w:rPr>
          <w:rFonts w:ascii="PT Astra Serif" w:hAnsi="PT Astra Serif"/>
          <w:b/>
        </w:rPr>
        <w:t xml:space="preserve">Оборудование: </w:t>
      </w:r>
      <w:r w:rsidRPr="0000778D">
        <w:rPr>
          <w:rFonts w:ascii="PT Astra Serif" w:hAnsi="PT Astra Serif"/>
          <w:i/>
          <w:iCs/>
        </w:rPr>
        <w:t xml:space="preserve">натюрмортный фонд </w:t>
      </w:r>
      <w:r w:rsidRPr="0000778D">
        <w:rPr>
          <w:rFonts w:ascii="PT Astra Serif" w:hAnsi="PT Astra Serif"/>
          <w:b/>
          <w:bCs/>
        </w:rPr>
        <w:t>(</w:t>
      </w:r>
      <w:r w:rsidRPr="0000778D">
        <w:rPr>
          <w:rFonts w:ascii="PT Astra Serif" w:hAnsi="PT Astra Serif"/>
          <w:i/>
          <w:iCs/>
        </w:rPr>
        <w:t>макеты, муляжи), мольберты, подставки для постановок, учебная мебель, интерактивная доска, проектор, экран, компьютеры/ноутбуки с соответствующим программным обеспечением, видеовоспроизводящая аппаратура и т.д.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Наглядные пособия: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стенды, таблицы и схемы;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специальные модели и приборы для демонстрации перспективы и светотени;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цветовая палитра;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слепки с классических образцов скульптуры и архитектурных элементов;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макеты классических образцов архитектуры;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методический фонд (выполненные работы обучающихся, выпускников и преподавателей);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другое. </w:t>
      </w:r>
    </w:p>
    <w:p w:rsidR="002E5543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Иллюстративный материал: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альбомы/наборы открыток репродукций картин художников разных эпох;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фото произведений архитектуры и скульптуры разных эпох и стилей;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кинофильмы;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другое.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b/>
          <w:bCs/>
          <w:color w:val="auto"/>
        </w:rPr>
      </w:pP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b/>
          <w:bCs/>
          <w:color w:val="auto"/>
        </w:rPr>
        <w:t xml:space="preserve">Материалы для преподавателя: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b/>
          <w:bCs/>
          <w:color w:val="auto"/>
        </w:rPr>
      </w:pP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b/>
          <w:bCs/>
          <w:color w:val="auto"/>
        </w:rPr>
        <w:t xml:space="preserve">Материалы для обучающегося: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наборы красок (акварель, гуашь, акрил, тушь и т.д.), цветных и простых карандашей, фломастеров, ручек, мелков, пастели;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наборы кистей, стеков, губки, клей скотч, ножницы, канцелярские ножи, линейки, шаблоны, трафареты;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бумага (альбомы для рисования, листы формата А1, А2, А3, А4, А5, рулонная бумага, двухсторонняя бумага, картон и т.д.);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пластилин, глина, гипс;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lastRenderedPageBreak/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заготовки для росписи (тарелки, вазы, бутылки, коробки и т.д.);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фартук, нарукавники, губки и т.д.; </w:t>
      </w:r>
    </w:p>
    <w:p w:rsidR="002E5543" w:rsidRPr="0000778D" w:rsidRDefault="002E5543" w:rsidP="002E5543">
      <w:pPr>
        <w:pStyle w:val="Default"/>
        <w:ind w:firstLine="709"/>
        <w:rPr>
          <w:rFonts w:ascii="PT Astra Serif" w:hAnsi="PT Astra Serif"/>
          <w:color w:val="auto"/>
        </w:rPr>
      </w:pPr>
      <w:r w:rsidRPr="0000778D">
        <w:rPr>
          <w:rFonts w:ascii="PT Astra Serif" w:hAnsi="PT Astra Serif"/>
          <w:color w:val="auto"/>
        </w:rPr>
        <w:t xml:space="preserve">- </w:t>
      </w:r>
      <w:r w:rsidRPr="0000778D">
        <w:rPr>
          <w:rFonts w:ascii="PT Astra Serif" w:hAnsi="PT Astra Serif"/>
          <w:i/>
          <w:iCs/>
          <w:color w:val="auto"/>
        </w:rPr>
        <w:t xml:space="preserve">другое. </w:t>
      </w:r>
    </w:p>
    <w:p w:rsidR="002E5543" w:rsidRDefault="002E5543" w:rsidP="002E5543">
      <w:pPr>
        <w:ind w:firstLine="709"/>
        <w:jc w:val="both"/>
        <w:rPr>
          <w:rFonts w:ascii="PT Astra Serif" w:hAnsi="PT Astra Serif"/>
          <w:b/>
          <w:bCs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  <w:bCs/>
        </w:rPr>
        <w:t>Ожидаемый результат: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  <w:u w:val="single"/>
        </w:rPr>
        <w:tab/>
      </w: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b/>
        </w:rPr>
      </w:pPr>
      <w:r w:rsidRPr="0000778D">
        <w:rPr>
          <w:rFonts w:ascii="PT Astra Serif" w:hAnsi="PT Astra Serif"/>
          <w:b/>
        </w:rPr>
        <w:t>Ход урока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В данном разделе плана-конспекта следует описание пунктов согласно разделу «Структура урока» с определением форм и методов работы, упражнений и элементов, а также обоснование целесообразности их использования</w:t>
      </w: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i/>
        </w:rPr>
      </w:pPr>
      <w:r w:rsidRPr="0000778D">
        <w:rPr>
          <w:rFonts w:ascii="PT Astra Serif" w:hAnsi="PT Astra Serif"/>
          <w:b/>
        </w:rPr>
        <w:t>Список литературы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i/>
        </w:rPr>
      </w:pPr>
      <w:r w:rsidRPr="0000778D">
        <w:rPr>
          <w:rFonts w:ascii="PT Astra Serif" w:hAnsi="PT Astra Serif"/>
          <w:i/>
        </w:rPr>
        <w:t>Оформляется в соответствии с общими требованиями по оформлению списка литературы, может включать нотные издания, монографии, сборники статей, методические пособия и др.)</w:t>
      </w:r>
    </w:p>
    <w:p w:rsidR="002E5543" w:rsidRDefault="002E5543" w:rsidP="002E5543">
      <w:pPr>
        <w:ind w:firstLine="709"/>
        <w:jc w:val="center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center"/>
        <w:rPr>
          <w:rFonts w:ascii="PT Astra Serif" w:hAnsi="PT Astra Serif"/>
          <w:i/>
        </w:rPr>
      </w:pPr>
      <w:r w:rsidRPr="0000778D">
        <w:rPr>
          <w:rFonts w:ascii="PT Astra Serif" w:hAnsi="PT Astra Serif"/>
          <w:b/>
        </w:rPr>
        <w:t xml:space="preserve">Использованные Интернет-ресурсы </w:t>
      </w:r>
      <w:r w:rsidRPr="0000778D">
        <w:rPr>
          <w:rFonts w:ascii="PT Astra Serif" w:hAnsi="PT Astra Serif"/>
          <w:i/>
        </w:rPr>
        <w:t>(список)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  <w:u w:val="single"/>
        </w:rPr>
      </w:pPr>
      <w:r w:rsidRPr="0000778D">
        <w:rPr>
          <w:rFonts w:ascii="PT Astra Serif" w:hAnsi="PT Astra Serif"/>
          <w:b/>
        </w:rPr>
        <w:t xml:space="preserve">Уровень проведения открытого урока </w:t>
      </w:r>
      <w:r w:rsidRPr="0000778D">
        <w:rPr>
          <w:rFonts w:ascii="PT Astra Serif" w:hAnsi="PT Astra Serif"/>
          <w:i/>
        </w:rPr>
        <w:t>(заседание секции/отделения, методического/педагогического совета, районного/городского методического объединения, городская/областная конференция, курсы повышения квалификации и др.)</w:t>
      </w:r>
      <w:r w:rsidRPr="0000778D">
        <w:rPr>
          <w:rFonts w:ascii="PT Astra Serif" w:hAnsi="PT Astra Serif"/>
        </w:rPr>
        <w:t xml:space="preserve"> </w:t>
      </w:r>
    </w:p>
    <w:p w:rsidR="002E5543" w:rsidRPr="0000778D" w:rsidRDefault="002E5543" w:rsidP="002E5543">
      <w:pPr>
        <w:tabs>
          <w:tab w:val="left" w:pos="9638"/>
        </w:tabs>
        <w:ind w:firstLine="709"/>
        <w:rPr>
          <w:rFonts w:ascii="PT Astra Serif" w:hAnsi="PT Astra Serif"/>
        </w:rPr>
      </w:pPr>
      <w:r w:rsidRPr="0000778D">
        <w:rPr>
          <w:rFonts w:ascii="PT Astra Serif" w:hAnsi="PT Astra Serif"/>
          <w:u w:val="single"/>
        </w:rPr>
        <w:tab/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  <w:b/>
        </w:rPr>
      </w:pP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>Преподаватель</w:t>
      </w:r>
      <w:r w:rsidRPr="0000778D">
        <w:rPr>
          <w:rFonts w:ascii="PT Astra Serif" w:hAnsi="PT Astra Serif"/>
        </w:rPr>
        <w:tab/>
        <w:t>___________________________________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  <w:t>(ФИО, подпись)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>Заведующий отделением</w:t>
      </w:r>
      <w:r w:rsidRPr="0000778D">
        <w:rPr>
          <w:rFonts w:ascii="PT Astra Serif" w:hAnsi="PT Astra Serif"/>
        </w:rPr>
        <w:tab/>
        <w:t>___________________________________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  <w:t>(ФИО, подпись)</w:t>
      </w:r>
    </w:p>
    <w:p w:rsidR="002E5543" w:rsidRPr="0000778D" w:rsidRDefault="002E5543" w:rsidP="002E5543">
      <w:pPr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>Председатель методического совета/объединения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</w:rPr>
      </w:pPr>
      <w:r w:rsidRPr="0000778D">
        <w:rPr>
          <w:rFonts w:ascii="PT Astra Serif" w:hAnsi="PT Astra Serif"/>
        </w:rPr>
        <w:tab/>
        <w:t>___________________________________</w:t>
      </w:r>
    </w:p>
    <w:p w:rsidR="002E5543" w:rsidRPr="0000778D" w:rsidRDefault="002E5543" w:rsidP="002E5543">
      <w:pPr>
        <w:tabs>
          <w:tab w:val="left" w:pos="3544"/>
        </w:tabs>
        <w:ind w:firstLine="709"/>
        <w:jc w:val="both"/>
        <w:rPr>
          <w:rFonts w:ascii="PT Astra Serif" w:hAnsi="PT Astra Serif"/>
          <w:vertAlign w:val="superscript"/>
        </w:rPr>
      </w:pP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</w:r>
      <w:r w:rsidRPr="0000778D">
        <w:rPr>
          <w:rFonts w:ascii="PT Astra Serif" w:hAnsi="PT Astra Serif"/>
          <w:vertAlign w:val="superscript"/>
        </w:rPr>
        <w:tab/>
        <w:t>(ФИО, подпись)</w:t>
      </w:r>
    </w:p>
    <w:p w:rsidR="00725FB2" w:rsidRDefault="00725FB2">
      <w:bookmarkStart w:id="0" w:name="_GoBack"/>
      <w:bookmarkEnd w:id="0"/>
    </w:p>
    <w:sectPr w:rsidR="00725FB2" w:rsidSect="002E55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7817"/>
    <w:multiLevelType w:val="hybridMultilevel"/>
    <w:tmpl w:val="D56AF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F39AF"/>
    <w:multiLevelType w:val="hybridMultilevel"/>
    <w:tmpl w:val="76901690"/>
    <w:lvl w:ilvl="0" w:tplc="E926E0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795E3B"/>
    <w:multiLevelType w:val="hybridMultilevel"/>
    <w:tmpl w:val="D56AF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C08AB"/>
    <w:multiLevelType w:val="hybridMultilevel"/>
    <w:tmpl w:val="D56AF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E3AE1"/>
    <w:multiLevelType w:val="hybridMultilevel"/>
    <w:tmpl w:val="D56AF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43"/>
    <w:rsid w:val="002E5543"/>
    <w:rsid w:val="0072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60227-2F95-4926-ABB6-06A4668B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55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3592</Words>
  <Characters>20476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2026-04-07T03:22:00Z</dcterms:created>
  <dcterms:modified xsi:type="dcterms:W3CDTF">2026-04-07T03:23:00Z</dcterms:modified>
</cp:coreProperties>
</file>